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1EA1A" w14:textId="204E7032" w:rsidR="009F2066" w:rsidRDefault="009F2066" w:rsidP="005442E3">
      <w:pPr>
        <w:rPr>
          <w:rtl/>
        </w:rPr>
      </w:pPr>
    </w:p>
    <w:p w14:paraId="7C32E3BC" w14:textId="47579EA1" w:rsidR="005442E3" w:rsidRDefault="005442E3" w:rsidP="005442E3">
      <w:pPr>
        <w:rPr>
          <w:rtl/>
        </w:rPr>
      </w:pPr>
    </w:p>
    <w:p w14:paraId="076D5FBB" w14:textId="09FE493A" w:rsidR="005442E3" w:rsidRDefault="005442E3" w:rsidP="005442E3">
      <w:pPr>
        <w:rPr>
          <w:rtl/>
        </w:rPr>
      </w:pPr>
    </w:p>
    <w:p w14:paraId="7B4BE3B3" w14:textId="296B3B9F" w:rsidR="005442E3" w:rsidRDefault="005442E3" w:rsidP="005442E3">
      <w:pPr>
        <w:rPr>
          <w:rtl/>
        </w:rPr>
      </w:pPr>
    </w:p>
    <w:p w14:paraId="11DB0454" w14:textId="1A41BB85" w:rsidR="005442E3" w:rsidRDefault="005442E3" w:rsidP="005442E3">
      <w:pPr>
        <w:rPr>
          <w:rtl/>
        </w:rPr>
      </w:pPr>
    </w:p>
    <w:p w14:paraId="66C3AF36" w14:textId="7C2598E9" w:rsidR="005442E3" w:rsidRDefault="005442E3" w:rsidP="005442E3">
      <w:pPr>
        <w:rPr>
          <w:rtl/>
        </w:rPr>
      </w:pPr>
    </w:p>
    <w:p w14:paraId="3775D9F7" w14:textId="13A6B786" w:rsidR="005442E3" w:rsidRPr="00D5398D" w:rsidRDefault="005442E3" w:rsidP="005442E3">
      <w:pPr>
        <w:pStyle w:val="ab"/>
        <w:jc w:val="center"/>
        <w:rPr>
          <w:rFonts w:cs="mohammad bold art"/>
          <w:caps/>
          <w:sz w:val="52"/>
          <w:szCs w:val="52"/>
          <w:rtl/>
        </w:rPr>
      </w:pPr>
      <w:r w:rsidRPr="00D5398D">
        <w:rPr>
          <w:rFonts w:cs="mohammad bold art 1" w:hint="cs"/>
          <w:caps/>
          <w:sz w:val="52"/>
          <w:szCs w:val="52"/>
          <w:rtl/>
        </w:rPr>
        <w:t xml:space="preserve">لائحة </w:t>
      </w:r>
      <w:r>
        <w:rPr>
          <w:rFonts w:cs="mohammad bold art 1" w:hint="cs"/>
          <w:caps/>
          <w:sz w:val="52"/>
          <w:szCs w:val="52"/>
          <w:rtl/>
        </w:rPr>
        <w:t xml:space="preserve">تنظيم عمل </w:t>
      </w:r>
      <w:r w:rsidRPr="00D5398D">
        <w:rPr>
          <w:rFonts w:cs="mohammad bold art 1" w:hint="cs"/>
          <w:caps/>
          <w:sz w:val="52"/>
          <w:szCs w:val="52"/>
          <w:rtl/>
        </w:rPr>
        <w:t xml:space="preserve"> المدير التنفيذي</w:t>
      </w:r>
    </w:p>
    <w:p w14:paraId="3F37A11D" w14:textId="7DDB5895" w:rsidR="005442E3" w:rsidRDefault="005442E3" w:rsidP="005442E3">
      <w:pPr>
        <w:pStyle w:val="ab"/>
        <w:jc w:val="center"/>
        <w:rPr>
          <w:rFonts w:ascii="Arial" w:hAnsi="Arial" w:cs="AL-Mohanad Bold"/>
          <w:sz w:val="52"/>
          <w:szCs w:val="52"/>
          <w:rtl/>
        </w:rPr>
      </w:pPr>
      <w:r w:rsidRPr="00D5398D">
        <w:rPr>
          <w:rFonts w:cs="mohammad bold art 1" w:hint="cs"/>
          <w:caps/>
          <w:sz w:val="52"/>
          <w:szCs w:val="52"/>
          <w:rtl/>
        </w:rPr>
        <w:t xml:space="preserve">لجمعية </w:t>
      </w:r>
      <w:r w:rsidRPr="00D5398D">
        <w:rPr>
          <w:rFonts w:ascii="Arial" w:hAnsi="Arial" w:cs="AL-Mohanad Bold" w:hint="cs"/>
          <w:sz w:val="52"/>
          <w:szCs w:val="52"/>
          <w:rtl/>
        </w:rPr>
        <w:t xml:space="preserve">نمو السكني بعقلة الصقور </w:t>
      </w:r>
    </w:p>
    <w:p w14:paraId="62E24237" w14:textId="1D131C03" w:rsidR="005442E3" w:rsidRDefault="005442E3" w:rsidP="005442E3">
      <w:pPr>
        <w:pStyle w:val="ab"/>
        <w:jc w:val="center"/>
        <w:rPr>
          <w:rFonts w:ascii="Arial" w:hAnsi="Arial" w:cs="AL-Mohanad Bold"/>
          <w:sz w:val="52"/>
          <w:szCs w:val="52"/>
          <w:rtl/>
        </w:rPr>
      </w:pPr>
    </w:p>
    <w:p w14:paraId="01266560" w14:textId="390BD5E3" w:rsidR="005442E3" w:rsidRDefault="005442E3" w:rsidP="005442E3">
      <w:pPr>
        <w:pStyle w:val="ab"/>
        <w:jc w:val="center"/>
        <w:rPr>
          <w:rFonts w:ascii="Arial" w:hAnsi="Arial" w:cs="AL-Mohanad Bold"/>
          <w:sz w:val="52"/>
          <w:szCs w:val="52"/>
          <w:rtl/>
        </w:rPr>
      </w:pPr>
    </w:p>
    <w:p w14:paraId="16194048" w14:textId="61C3CECA" w:rsidR="005442E3" w:rsidRDefault="005442E3" w:rsidP="005442E3">
      <w:pPr>
        <w:pStyle w:val="ab"/>
        <w:jc w:val="center"/>
        <w:rPr>
          <w:rFonts w:ascii="Arial" w:hAnsi="Arial" w:cs="AL-Mohanad Bold"/>
          <w:sz w:val="52"/>
          <w:szCs w:val="52"/>
          <w:rtl/>
        </w:rPr>
      </w:pPr>
    </w:p>
    <w:p w14:paraId="2FE103E9" w14:textId="665FC407" w:rsidR="005442E3" w:rsidRDefault="005442E3" w:rsidP="005442E3">
      <w:pPr>
        <w:pStyle w:val="ab"/>
        <w:jc w:val="center"/>
        <w:rPr>
          <w:rFonts w:ascii="Arial" w:hAnsi="Arial" w:cs="AL-Mohanad Bold"/>
          <w:sz w:val="52"/>
          <w:szCs w:val="52"/>
          <w:rtl/>
        </w:rPr>
      </w:pPr>
    </w:p>
    <w:p w14:paraId="02F03E34" w14:textId="558EF574" w:rsidR="005442E3" w:rsidRDefault="005442E3" w:rsidP="005442E3">
      <w:pPr>
        <w:pStyle w:val="ab"/>
        <w:jc w:val="center"/>
        <w:rPr>
          <w:rFonts w:ascii="Arial" w:hAnsi="Arial" w:cs="AL-Mohanad Bold"/>
          <w:sz w:val="52"/>
          <w:szCs w:val="52"/>
          <w:rtl/>
        </w:rPr>
      </w:pPr>
    </w:p>
    <w:p w14:paraId="686B558E" w14:textId="78BE2770" w:rsidR="005442E3" w:rsidRDefault="005442E3" w:rsidP="005442E3">
      <w:pPr>
        <w:pStyle w:val="ab"/>
        <w:jc w:val="center"/>
        <w:rPr>
          <w:rFonts w:ascii="Arial" w:hAnsi="Arial" w:cs="AL-Mohanad Bold"/>
          <w:sz w:val="52"/>
          <w:szCs w:val="52"/>
          <w:rtl/>
        </w:rPr>
      </w:pPr>
    </w:p>
    <w:p w14:paraId="31FBE162" w14:textId="27024372" w:rsidR="005442E3" w:rsidRDefault="005442E3" w:rsidP="005442E3">
      <w:pPr>
        <w:pStyle w:val="ab"/>
        <w:jc w:val="center"/>
        <w:rPr>
          <w:rFonts w:ascii="Arial" w:hAnsi="Arial" w:cs="AL-Mohanad Bold"/>
          <w:sz w:val="52"/>
          <w:szCs w:val="52"/>
          <w:rtl/>
        </w:rPr>
      </w:pPr>
    </w:p>
    <w:p w14:paraId="1CE233E6" w14:textId="2CEDBCF9" w:rsidR="005442E3" w:rsidRDefault="005442E3" w:rsidP="005442E3">
      <w:pPr>
        <w:pStyle w:val="ab"/>
        <w:jc w:val="center"/>
        <w:rPr>
          <w:rFonts w:ascii="Arial" w:hAnsi="Arial" w:cs="AL-Mohanad Bold"/>
          <w:sz w:val="52"/>
          <w:szCs w:val="52"/>
          <w:rtl/>
        </w:rPr>
      </w:pPr>
    </w:p>
    <w:p w14:paraId="37775BB3" w14:textId="7905A130" w:rsidR="005442E3" w:rsidRDefault="005442E3" w:rsidP="005442E3">
      <w:pPr>
        <w:pStyle w:val="ab"/>
        <w:jc w:val="center"/>
        <w:rPr>
          <w:rFonts w:ascii="Arial" w:hAnsi="Arial" w:cs="AL-Mohanad Bold"/>
          <w:sz w:val="52"/>
          <w:szCs w:val="52"/>
          <w:rtl/>
        </w:rPr>
      </w:pPr>
    </w:p>
    <w:p w14:paraId="6805B35C" w14:textId="3AB44CFE" w:rsidR="005442E3" w:rsidRDefault="005442E3" w:rsidP="005442E3">
      <w:pPr>
        <w:pStyle w:val="ab"/>
        <w:jc w:val="center"/>
        <w:rPr>
          <w:rFonts w:ascii="Arial" w:hAnsi="Arial" w:cs="AL-Mohanad Bold"/>
          <w:sz w:val="52"/>
          <w:szCs w:val="52"/>
          <w:rtl/>
        </w:rPr>
      </w:pPr>
      <w:r>
        <w:rPr>
          <w:rFonts w:ascii="Arial" w:hAnsi="Arial" w:cs="AL-Mohanad Bold"/>
          <w:noProof/>
          <w:sz w:val="52"/>
          <w:szCs w:val="52"/>
          <w:rtl/>
          <w:lang w:val="ar-SA"/>
        </w:rPr>
        <mc:AlternateContent>
          <mc:Choice Requires="wps">
            <w:drawing>
              <wp:anchor distT="0" distB="0" distL="114300" distR="114300" simplePos="0" relativeHeight="251659264" behindDoc="0" locked="0" layoutInCell="1" allowOverlap="1" wp14:anchorId="31FA79AD" wp14:editId="172A67B8">
                <wp:simplePos x="0" y="0"/>
                <wp:positionH relativeFrom="column">
                  <wp:posOffset>-387985</wp:posOffset>
                </wp:positionH>
                <wp:positionV relativeFrom="paragraph">
                  <wp:posOffset>125730</wp:posOffset>
                </wp:positionV>
                <wp:extent cx="5501640" cy="1950720"/>
                <wp:effectExtent l="0" t="0" r="22860" b="11430"/>
                <wp:wrapNone/>
                <wp:docPr id="44" name="مستطيل: زوايا مستديرة 44"/>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9E19D4C" id="مستطيل: زوايا مستديرة 44" o:spid="_x0000_s1026" style="position:absolute;left:0;text-align:left;margin-left:-30.55pt;margin-top:9.9pt;width:433.2pt;height:153.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" fillcolor="white [3212]" strokecolor="white [3212]" strokeweight="2pt"/>
            </w:pict>
          </mc:Fallback>
        </mc:AlternateContent>
      </w:r>
    </w:p>
    <w:p w14:paraId="57EF8E7E" w14:textId="1C3A555D" w:rsidR="005442E3" w:rsidRDefault="005442E3" w:rsidP="005442E3">
      <w:pPr>
        <w:pStyle w:val="ab"/>
        <w:jc w:val="center"/>
        <w:rPr>
          <w:rFonts w:ascii="Arial" w:hAnsi="Arial" w:cs="AL-Mohanad Bold"/>
          <w:sz w:val="52"/>
          <w:szCs w:val="52"/>
          <w:rtl/>
        </w:rPr>
      </w:pPr>
    </w:p>
    <w:p w14:paraId="04E97F3F" w14:textId="0CC338AE" w:rsidR="005442E3" w:rsidRDefault="005442E3" w:rsidP="005442E3">
      <w:pPr>
        <w:pStyle w:val="ab"/>
        <w:jc w:val="center"/>
        <w:rPr>
          <w:rFonts w:ascii="Arial" w:hAnsi="Arial" w:cs="AL-Mohanad Bold"/>
          <w:sz w:val="52"/>
          <w:szCs w:val="52"/>
          <w:rtl/>
        </w:rPr>
      </w:pPr>
    </w:p>
    <w:p w14:paraId="46781871" w14:textId="4C60B1C7" w:rsidR="005442E3" w:rsidRDefault="005442E3" w:rsidP="005442E3">
      <w:pPr>
        <w:pStyle w:val="ab"/>
        <w:rPr>
          <w:rFonts w:ascii="Arial" w:hAnsi="Arial" w:cs="AL-Mohanad Bold"/>
          <w:sz w:val="52"/>
          <w:szCs w:val="52"/>
          <w:rtl/>
        </w:rPr>
      </w:pPr>
    </w:p>
    <w:p w14:paraId="3490F89C" w14:textId="389E3FEE" w:rsidR="005442E3" w:rsidRDefault="005442E3" w:rsidP="005442E3">
      <w:pPr>
        <w:pStyle w:val="ab"/>
        <w:rPr>
          <w:rFonts w:ascii="Arial" w:hAnsi="Arial" w:cs="AL-Mohanad Bold"/>
          <w:sz w:val="52"/>
          <w:szCs w:val="52"/>
          <w:rtl/>
        </w:rPr>
      </w:pPr>
    </w:p>
    <w:p w14:paraId="2A075D56" w14:textId="779477D7" w:rsidR="005442E3" w:rsidRDefault="005442E3" w:rsidP="005442E3">
      <w:pPr>
        <w:pStyle w:val="ab"/>
        <w:rPr>
          <w:rFonts w:ascii="Arial" w:hAnsi="Arial" w:cs="AL-Mohanad Bold"/>
          <w:sz w:val="52"/>
          <w:szCs w:val="52"/>
          <w:rtl/>
        </w:rPr>
      </w:pPr>
    </w:p>
    <w:sdt>
      <w:sdtPr>
        <w:rPr>
          <w:rFonts w:ascii="Calibri" w:eastAsia="Calibri" w:hAnsi="Calibri" w:cs="Calibri"/>
          <w:b w:val="0"/>
          <w:bCs w:val="0"/>
          <w:color w:val="000000"/>
          <w:sz w:val="28"/>
          <w:szCs w:val="22"/>
          <w:rtl/>
        </w:rPr>
        <w:id w:val="89900467"/>
        <w:docPartObj>
          <w:docPartGallery w:val="Table of Contents"/>
          <w:docPartUnique/>
        </w:docPartObj>
      </w:sdtPr>
      <w:sdtEndPr>
        <w:rPr>
          <w:rFonts w:ascii="Arial" w:eastAsia="Times New Roman" w:hAnsi="Arial" w:cs="Arial"/>
          <w:noProof/>
          <w:sz w:val="36"/>
          <w:szCs w:val="36"/>
          <w:lang w:eastAsia="ar-SA"/>
        </w:rPr>
      </w:sdtEndPr>
      <w:sdtContent>
        <w:p w14:paraId="04B1CFE2" w14:textId="77777777" w:rsidR="005442E3" w:rsidRPr="00CC028D" w:rsidRDefault="005442E3" w:rsidP="005442E3">
          <w:pPr>
            <w:pStyle w:val="ac"/>
            <w:bidi/>
          </w:pPr>
          <w:r w:rsidRPr="00CC028D">
            <w:rPr>
              <w:rtl/>
            </w:rPr>
            <w:t>جدول المحتويات</w:t>
          </w:r>
        </w:p>
        <w:p w14:paraId="3480CE3E" w14:textId="77777777" w:rsidR="005442E3" w:rsidRPr="00CC028D" w:rsidRDefault="005442E3" w:rsidP="005442E3">
          <w:pPr>
            <w:pStyle w:val="10"/>
            <w:tabs>
              <w:tab w:val="right" w:leader="dot" w:pos="10341"/>
            </w:tabs>
            <w:spacing w:line="360" w:lineRule="auto"/>
            <w:rPr>
              <w:rFonts w:ascii="Arial" w:eastAsiaTheme="minorEastAsia" w:hAnsi="Arial" w:cs="Arial"/>
              <w:noProof/>
              <w:rtl/>
            </w:rPr>
          </w:pPr>
          <w:r w:rsidRPr="00CC028D">
            <w:rPr>
              <w:rFonts w:ascii="Arial" w:hAnsi="Arial" w:cs="Arial"/>
            </w:rPr>
            <w:fldChar w:fldCharType="begin"/>
          </w:r>
          <w:r w:rsidRPr="00CC028D">
            <w:rPr>
              <w:rFonts w:ascii="Arial" w:hAnsi="Arial" w:cs="Arial"/>
            </w:rPr>
            <w:instrText xml:space="preserve"> TOC \o "1-3" \h \z \u </w:instrText>
          </w:r>
          <w:r w:rsidRPr="00CC028D">
            <w:rPr>
              <w:rFonts w:ascii="Arial" w:hAnsi="Arial" w:cs="Arial"/>
            </w:rPr>
            <w:fldChar w:fldCharType="separate"/>
          </w:r>
          <w:hyperlink w:anchor="_Toc42546908" w:history="1">
            <w:r w:rsidRPr="00CC028D">
              <w:rPr>
                <w:rStyle w:val="Hyperlink"/>
                <w:rFonts w:ascii="Arial" w:hAnsi="Arial" w:cs="Arial"/>
                <w:noProof/>
                <w:rtl/>
              </w:rPr>
              <w:t>آلية تعيين المدير التنفيذي وشؤونه الوظيفية.</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Toc42546908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2</w:t>
            </w:r>
            <w:r w:rsidRPr="00CC028D">
              <w:rPr>
                <w:rFonts w:ascii="Arial" w:hAnsi="Arial" w:cs="Arial"/>
                <w:noProof/>
                <w:webHidden/>
                <w:rtl/>
              </w:rPr>
              <w:fldChar w:fldCharType="end"/>
            </w:r>
          </w:hyperlink>
        </w:p>
        <w:p w14:paraId="4C7502C1" w14:textId="77777777" w:rsidR="005442E3" w:rsidRPr="00CC028D" w:rsidRDefault="005442E3" w:rsidP="005442E3">
          <w:pPr>
            <w:pStyle w:val="20"/>
            <w:tabs>
              <w:tab w:val="right" w:leader="dot" w:pos="10341"/>
            </w:tabs>
            <w:spacing w:line="360" w:lineRule="auto"/>
            <w:ind w:left="279"/>
            <w:rPr>
              <w:rFonts w:ascii="Arial" w:eastAsiaTheme="minorEastAsia" w:hAnsi="Arial" w:cs="Arial"/>
              <w:noProof/>
              <w:color w:val="auto"/>
              <w:sz w:val="22"/>
              <w:rtl/>
            </w:rPr>
          </w:pPr>
          <w:hyperlink w:anchor="_Toc42546909" w:history="1">
            <w:r w:rsidRPr="00CC028D">
              <w:rPr>
                <w:rStyle w:val="Hyperlink"/>
                <w:rFonts w:ascii="Arial" w:hAnsi="Arial" w:cs="Arial"/>
                <w:noProof/>
                <w:rtl/>
              </w:rPr>
              <w:t>أولاً/ مهام المدير التنفيذي:</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Toc42546909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2</w:t>
            </w:r>
            <w:r w:rsidRPr="00CC028D">
              <w:rPr>
                <w:rFonts w:ascii="Arial" w:hAnsi="Arial" w:cs="Arial"/>
                <w:noProof/>
                <w:webHidden/>
                <w:rtl/>
              </w:rPr>
              <w:fldChar w:fldCharType="end"/>
            </w:r>
          </w:hyperlink>
        </w:p>
        <w:p w14:paraId="3FF784F9" w14:textId="77777777" w:rsidR="005442E3" w:rsidRPr="00CC028D" w:rsidRDefault="005442E3" w:rsidP="005442E3">
          <w:pPr>
            <w:pStyle w:val="20"/>
            <w:tabs>
              <w:tab w:val="right" w:leader="dot" w:pos="10341"/>
            </w:tabs>
            <w:spacing w:line="360" w:lineRule="auto"/>
            <w:ind w:left="279"/>
            <w:rPr>
              <w:rFonts w:ascii="Arial" w:eastAsiaTheme="minorEastAsia" w:hAnsi="Arial" w:cs="Arial"/>
              <w:noProof/>
              <w:color w:val="auto"/>
              <w:sz w:val="22"/>
              <w:rtl/>
            </w:rPr>
          </w:pPr>
          <w:hyperlink w:anchor="_Toc42546910" w:history="1">
            <w:r w:rsidRPr="00CC028D">
              <w:rPr>
                <w:rStyle w:val="Hyperlink"/>
                <w:rFonts w:ascii="Arial" w:hAnsi="Arial" w:cs="Arial"/>
                <w:noProof/>
                <w:rtl/>
              </w:rPr>
              <w:t>ثانياً/ للمدير التنفيذي في سبيل انجاز المهام المناطة به الصلاحيات الآتية:</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Toc42546910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3</w:t>
            </w:r>
            <w:r w:rsidRPr="00CC028D">
              <w:rPr>
                <w:rFonts w:ascii="Arial" w:hAnsi="Arial" w:cs="Arial"/>
                <w:noProof/>
                <w:webHidden/>
                <w:rtl/>
              </w:rPr>
              <w:fldChar w:fldCharType="end"/>
            </w:r>
          </w:hyperlink>
        </w:p>
        <w:p w14:paraId="15B51CA7" w14:textId="77777777" w:rsidR="005442E3" w:rsidRPr="00CC028D" w:rsidRDefault="005442E3" w:rsidP="005442E3">
          <w:pPr>
            <w:pStyle w:val="20"/>
            <w:tabs>
              <w:tab w:val="right" w:leader="dot" w:pos="10341"/>
            </w:tabs>
            <w:spacing w:line="360" w:lineRule="auto"/>
            <w:ind w:left="279"/>
            <w:rPr>
              <w:rFonts w:ascii="Arial" w:eastAsiaTheme="minorEastAsia" w:hAnsi="Arial" w:cs="Arial"/>
              <w:noProof/>
              <w:color w:val="auto"/>
              <w:sz w:val="22"/>
              <w:rtl/>
            </w:rPr>
          </w:pPr>
          <w:hyperlink w:anchor="_Toc42546911" w:history="1">
            <w:r w:rsidRPr="00CC028D">
              <w:rPr>
                <w:rStyle w:val="Hyperlink"/>
                <w:rFonts w:ascii="Arial" w:hAnsi="Arial" w:cs="Arial"/>
                <w:noProof/>
                <w:shd w:val="clear" w:color="auto" w:fill="FFFFFF" w:themeFill="background1"/>
                <w:rtl/>
              </w:rPr>
              <w:t>ثالثاً/ علاقات العمل:</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Toc42546911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3</w:t>
            </w:r>
            <w:r w:rsidRPr="00CC028D">
              <w:rPr>
                <w:rFonts w:ascii="Arial" w:hAnsi="Arial" w:cs="Arial"/>
                <w:noProof/>
                <w:webHidden/>
                <w:rtl/>
              </w:rPr>
              <w:fldChar w:fldCharType="end"/>
            </w:r>
          </w:hyperlink>
        </w:p>
        <w:p w14:paraId="6018DE20" w14:textId="77777777" w:rsidR="005442E3" w:rsidRPr="00CC028D" w:rsidRDefault="005442E3" w:rsidP="005442E3">
          <w:pPr>
            <w:pStyle w:val="20"/>
            <w:tabs>
              <w:tab w:val="right" w:leader="dot" w:pos="10341"/>
            </w:tabs>
            <w:spacing w:line="360" w:lineRule="auto"/>
            <w:ind w:left="279"/>
            <w:rPr>
              <w:rFonts w:ascii="Arial" w:eastAsiaTheme="minorEastAsia" w:hAnsi="Arial" w:cs="Arial"/>
              <w:noProof/>
              <w:color w:val="auto"/>
              <w:sz w:val="22"/>
              <w:rtl/>
            </w:rPr>
          </w:pPr>
          <w:hyperlink w:anchor="_Toc42546912" w:history="1">
            <w:r w:rsidRPr="00CC028D">
              <w:rPr>
                <w:rStyle w:val="Hyperlink"/>
                <w:rFonts w:ascii="Arial" w:hAnsi="Arial" w:cs="Arial"/>
                <w:noProof/>
                <w:rtl/>
              </w:rPr>
              <w:t>رابعاً/ الشروط التي يجب أن تتوفر في التقدم لشغل وظيفة المدير التنفيذي:</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Toc42546912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4</w:t>
            </w:r>
            <w:r w:rsidRPr="00CC028D">
              <w:rPr>
                <w:rFonts w:ascii="Arial" w:hAnsi="Arial" w:cs="Arial"/>
                <w:noProof/>
                <w:webHidden/>
                <w:rtl/>
              </w:rPr>
              <w:fldChar w:fldCharType="end"/>
            </w:r>
          </w:hyperlink>
        </w:p>
        <w:p w14:paraId="350E58F4" w14:textId="77777777" w:rsidR="005442E3" w:rsidRPr="00CC028D" w:rsidRDefault="005442E3" w:rsidP="005442E3">
          <w:pPr>
            <w:pStyle w:val="20"/>
            <w:tabs>
              <w:tab w:val="right" w:leader="dot" w:pos="10341"/>
            </w:tabs>
            <w:spacing w:line="360" w:lineRule="auto"/>
            <w:ind w:left="279"/>
            <w:rPr>
              <w:rFonts w:ascii="Arial" w:eastAsiaTheme="minorEastAsia" w:hAnsi="Arial" w:cs="Arial"/>
              <w:noProof/>
              <w:color w:val="auto"/>
              <w:sz w:val="22"/>
              <w:rtl/>
            </w:rPr>
          </w:pPr>
          <w:hyperlink w:anchor="_Toc42546913" w:history="1">
            <w:r w:rsidRPr="00CC028D">
              <w:rPr>
                <w:rStyle w:val="Hyperlink"/>
                <w:rFonts w:ascii="Arial" w:hAnsi="Arial" w:cs="Arial"/>
                <w:noProof/>
                <w:rtl/>
              </w:rPr>
              <w:t>خامساً/ آلية توظيف المدير التنفيذي:</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Toc42546913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4</w:t>
            </w:r>
            <w:r w:rsidRPr="00CC028D">
              <w:rPr>
                <w:rFonts w:ascii="Arial" w:hAnsi="Arial" w:cs="Arial"/>
                <w:noProof/>
                <w:webHidden/>
                <w:rtl/>
              </w:rPr>
              <w:fldChar w:fldCharType="end"/>
            </w:r>
          </w:hyperlink>
        </w:p>
        <w:p w14:paraId="02774EA1" w14:textId="77777777" w:rsidR="005442E3" w:rsidRPr="00CC028D" w:rsidRDefault="005442E3" w:rsidP="005442E3">
          <w:pPr>
            <w:pStyle w:val="20"/>
            <w:tabs>
              <w:tab w:val="right" w:leader="dot" w:pos="10341"/>
            </w:tabs>
            <w:spacing w:line="360" w:lineRule="auto"/>
            <w:ind w:left="279"/>
            <w:rPr>
              <w:rFonts w:ascii="Arial" w:eastAsiaTheme="minorEastAsia" w:hAnsi="Arial" w:cs="Arial"/>
              <w:noProof/>
              <w:color w:val="auto"/>
              <w:sz w:val="22"/>
              <w:rtl/>
            </w:rPr>
          </w:pPr>
          <w:hyperlink w:anchor="_Toc42546914" w:history="1">
            <w:r w:rsidRPr="00CC028D">
              <w:rPr>
                <w:rStyle w:val="Hyperlink"/>
                <w:rFonts w:ascii="Arial" w:hAnsi="Arial" w:cs="Arial"/>
                <w:noProof/>
                <w:rtl/>
              </w:rPr>
              <w:t>تحديد التعويضات المالية للمدير</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Toc42546914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5</w:t>
            </w:r>
            <w:r w:rsidRPr="00CC028D">
              <w:rPr>
                <w:rFonts w:ascii="Arial" w:hAnsi="Arial" w:cs="Arial"/>
                <w:noProof/>
                <w:webHidden/>
                <w:rtl/>
              </w:rPr>
              <w:fldChar w:fldCharType="end"/>
            </w:r>
          </w:hyperlink>
        </w:p>
        <w:p w14:paraId="36101CA1"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15" w:history="1">
            <w:r w:rsidRPr="00CC028D">
              <w:rPr>
                <w:rStyle w:val="Hyperlink"/>
                <w:rFonts w:ascii="Arial" w:hAnsi="Arial" w:cs="Arial"/>
                <w:noProof/>
                <w:rtl/>
              </w:rPr>
              <w:t>أولاً/ الأجور:</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Toc42546915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5</w:t>
            </w:r>
            <w:r w:rsidRPr="00CC028D">
              <w:rPr>
                <w:rFonts w:ascii="Arial" w:hAnsi="Arial" w:cs="Arial"/>
                <w:noProof/>
                <w:webHidden/>
                <w:rtl/>
              </w:rPr>
              <w:fldChar w:fldCharType="end"/>
            </w:r>
          </w:hyperlink>
        </w:p>
        <w:p w14:paraId="2327116D"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16" w:history="1">
            <w:r w:rsidRPr="00CC028D">
              <w:rPr>
                <w:rStyle w:val="Hyperlink"/>
                <w:rFonts w:ascii="Arial" w:hAnsi="Arial" w:cs="Arial"/>
                <w:noProof/>
                <w:rtl/>
              </w:rPr>
              <w:t>ثانياً/ الرواتب:</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Toc42546916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5</w:t>
            </w:r>
            <w:r w:rsidRPr="00CC028D">
              <w:rPr>
                <w:rFonts w:ascii="Arial" w:hAnsi="Arial" w:cs="Arial"/>
                <w:noProof/>
                <w:webHidden/>
                <w:rtl/>
              </w:rPr>
              <w:fldChar w:fldCharType="end"/>
            </w:r>
          </w:hyperlink>
        </w:p>
        <w:p w14:paraId="2CD45146"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17" w:history="1">
            <w:r w:rsidRPr="00CC028D">
              <w:rPr>
                <w:rStyle w:val="Hyperlink"/>
                <w:rFonts w:ascii="Arial" w:hAnsi="Arial" w:cs="Arial"/>
                <w:noProof/>
                <w:rtl/>
              </w:rPr>
              <w:t>ثالثاً/ العلاوة:</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Toc42546917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5</w:t>
            </w:r>
            <w:r w:rsidRPr="00CC028D">
              <w:rPr>
                <w:rFonts w:ascii="Arial" w:hAnsi="Arial" w:cs="Arial"/>
                <w:noProof/>
                <w:webHidden/>
                <w:rtl/>
              </w:rPr>
              <w:fldChar w:fldCharType="end"/>
            </w:r>
          </w:hyperlink>
        </w:p>
        <w:p w14:paraId="683EB9A0"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18" w:history="1">
            <w:r w:rsidRPr="00CC028D">
              <w:rPr>
                <w:rStyle w:val="Hyperlink"/>
                <w:rFonts w:ascii="Arial" w:hAnsi="Arial" w:cs="Arial"/>
                <w:noProof/>
                <w:rtl/>
              </w:rPr>
              <w:t>رابعاً/ البدلات:</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Toc42546918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5</w:t>
            </w:r>
            <w:r w:rsidRPr="00CC028D">
              <w:rPr>
                <w:rFonts w:ascii="Arial" w:hAnsi="Arial" w:cs="Arial"/>
                <w:noProof/>
                <w:webHidden/>
                <w:rtl/>
              </w:rPr>
              <w:fldChar w:fldCharType="end"/>
            </w:r>
          </w:hyperlink>
        </w:p>
        <w:p w14:paraId="49642F1A"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19" w:history="1">
            <w:r w:rsidRPr="00CC028D">
              <w:rPr>
                <w:rStyle w:val="Hyperlink"/>
                <w:rFonts w:ascii="Arial" w:hAnsi="Arial" w:cs="Arial"/>
                <w:noProof/>
                <w:rtl/>
              </w:rPr>
              <w:t>خامساً/ بدل الانتداب:</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Toc42546919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6</w:t>
            </w:r>
            <w:r w:rsidRPr="00CC028D">
              <w:rPr>
                <w:rFonts w:ascii="Arial" w:hAnsi="Arial" w:cs="Arial"/>
                <w:noProof/>
                <w:webHidden/>
                <w:rtl/>
              </w:rPr>
              <w:fldChar w:fldCharType="end"/>
            </w:r>
          </w:hyperlink>
        </w:p>
        <w:p w14:paraId="236FDB94"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20" w:history="1">
            <w:r w:rsidRPr="00CC028D">
              <w:rPr>
                <w:rStyle w:val="Hyperlink"/>
                <w:rFonts w:ascii="Arial" w:hAnsi="Arial" w:cs="Arial"/>
                <w:noProof/>
                <w:rtl/>
              </w:rPr>
              <w:t>سادساً/ المكافئات:</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Toc42546920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6</w:t>
            </w:r>
            <w:r w:rsidRPr="00CC028D">
              <w:rPr>
                <w:rFonts w:ascii="Arial" w:hAnsi="Arial" w:cs="Arial"/>
                <w:noProof/>
                <w:webHidden/>
                <w:rtl/>
              </w:rPr>
              <w:fldChar w:fldCharType="end"/>
            </w:r>
          </w:hyperlink>
        </w:p>
        <w:p w14:paraId="15477C28"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21" w:history="1">
            <w:r w:rsidRPr="00CC028D">
              <w:rPr>
                <w:rStyle w:val="Hyperlink"/>
                <w:rFonts w:ascii="Arial" w:hAnsi="Arial" w:cs="Arial"/>
                <w:noProof/>
                <w:rtl/>
              </w:rPr>
              <w:t>سابعاً/ التدريب والتأهيل:</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Toc42546921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6</w:t>
            </w:r>
            <w:r w:rsidRPr="00CC028D">
              <w:rPr>
                <w:rFonts w:ascii="Arial" w:hAnsi="Arial" w:cs="Arial"/>
                <w:noProof/>
                <w:webHidden/>
                <w:rtl/>
              </w:rPr>
              <w:fldChar w:fldCharType="end"/>
            </w:r>
          </w:hyperlink>
        </w:p>
        <w:p w14:paraId="7272D7A1"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22" w:history="1">
            <w:r w:rsidRPr="00CC028D">
              <w:rPr>
                <w:rStyle w:val="Hyperlink"/>
                <w:rFonts w:ascii="Arial" w:hAnsi="Arial" w:cs="Arial"/>
                <w:noProof/>
                <w:rtl/>
              </w:rPr>
              <w:t>ثامناً/ ساعات العمل:</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Toc42546922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7</w:t>
            </w:r>
            <w:r w:rsidRPr="00CC028D">
              <w:rPr>
                <w:rFonts w:ascii="Arial" w:hAnsi="Arial" w:cs="Arial"/>
                <w:noProof/>
                <w:webHidden/>
                <w:rtl/>
              </w:rPr>
              <w:fldChar w:fldCharType="end"/>
            </w:r>
          </w:hyperlink>
        </w:p>
        <w:p w14:paraId="3AC7382B"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23" w:history="1">
            <w:r w:rsidRPr="00CC028D">
              <w:rPr>
                <w:rStyle w:val="Hyperlink"/>
                <w:rFonts w:ascii="Arial" w:hAnsi="Arial" w:cs="Arial"/>
                <w:noProof/>
                <w:rtl/>
              </w:rPr>
              <w:t>تاسعاً/ الإجازات:</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Toc42546923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8</w:t>
            </w:r>
            <w:r w:rsidRPr="00CC028D">
              <w:rPr>
                <w:rFonts w:ascii="Arial" w:hAnsi="Arial" w:cs="Arial"/>
                <w:noProof/>
                <w:webHidden/>
                <w:rtl/>
              </w:rPr>
              <w:fldChar w:fldCharType="end"/>
            </w:r>
          </w:hyperlink>
        </w:p>
        <w:p w14:paraId="07C2AD0E"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24" w:history="1">
            <w:r w:rsidRPr="00CC028D">
              <w:rPr>
                <w:rStyle w:val="Hyperlink"/>
                <w:rFonts w:ascii="Arial" w:hAnsi="Arial" w:cs="Arial"/>
                <w:noProof/>
                <w:rtl/>
              </w:rPr>
              <w:t>عاشراً/ قواعد التأديب:</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Toc42546924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9</w:t>
            </w:r>
            <w:r w:rsidRPr="00CC028D">
              <w:rPr>
                <w:rFonts w:ascii="Arial" w:hAnsi="Arial" w:cs="Arial"/>
                <w:noProof/>
                <w:webHidden/>
                <w:rtl/>
              </w:rPr>
              <w:fldChar w:fldCharType="end"/>
            </w:r>
          </w:hyperlink>
        </w:p>
        <w:p w14:paraId="5275A6FC"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25" w:history="1">
            <w:r w:rsidRPr="00CC028D">
              <w:rPr>
                <w:rStyle w:val="Hyperlink"/>
                <w:rFonts w:ascii="Arial" w:hAnsi="Arial" w:cs="Arial"/>
                <w:noProof/>
                <w:rtl/>
              </w:rPr>
              <w:t>الحادي عشر/ مخاطر وإصابات العمل والخدمات الصحية والاجتماعية:</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Toc42546925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11</w:t>
            </w:r>
            <w:r w:rsidRPr="00CC028D">
              <w:rPr>
                <w:rFonts w:ascii="Arial" w:hAnsi="Arial" w:cs="Arial"/>
                <w:noProof/>
                <w:webHidden/>
                <w:rtl/>
              </w:rPr>
              <w:fldChar w:fldCharType="end"/>
            </w:r>
          </w:hyperlink>
        </w:p>
        <w:p w14:paraId="0693F488"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26" w:history="1">
            <w:r w:rsidRPr="00CC028D">
              <w:rPr>
                <w:rStyle w:val="Hyperlink"/>
                <w:rFonts w:ascii="Arial" w:hAnsi="Arial" w:cs="Arial"/>
                <w:noProof/>
                <w:rtl/>
              </w:rPr>
              <w:t>الثاني عشر/ انتهاء عقد العمل:</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Toc42546926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11</w:t>
            </w:r>
            <w:r w:rsidRPr="00CC028D">
              <w:rPr>
                <w:rFonts w:ascii="Arial" w:hAnsi="Arial" w:cs="Arial"/>
                <w:noProof/>
                <w:webHidden/>
                <w:rtl/>
              </w:rPr>
              <w:fldChar w:fldCharType="end"/>
            </w:r>
          </w:hyperlink>
        </w:p>
        <w:p w14:paraId="7518B6DB" w14:textId="77777777" w:rsidR="005442E3" w:rsidRPr="00CC028D" w:rsidRDefault="005442E3" w:rsidP="005442E3">
          <w:pPr>
            <w:pStyle w:val="30"/>
            <w:tabs>
              <w:tab w:val="right" w:leader="dot" w:pos="10341"/>
            </w:tabs>
            <w:spacing w:line="360" w:lineRule="auto"/>
            <w:ind w:left="559"/>
            <w:rPr>
              <w:rFonts w:ascii="Arial" w:eastAsiaTheme="minorEastAsia" w:hAnsi="Arial" w:cs="Arial"/>
              <w:noProof/>
              <w:color w:val="auto"/>
              <w:sz w:val="22"/>
              <w:rtl/>
            </w:rPr>
          </w:pPr>
          <w:hyperlink w:anchor="_Toc42546927" w:history="1">
            <w:r w:rsidRPr="00CC028D">
              <w:rPr>
                <w:rStyle w:val="Hyperlink"/>
                <w:rFonts w:ascii="Arial" w:hAnsi="Arial" w:cs="Arial"/>
                <w:noProof/>
                <w:rtl/>
              </w:rPr>
              <w:t>الثالث عشر/ مكافأة نهاية الخدمة:</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Toc42546927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12</w:t>
            </w:r>
            <w:r w:rsidRPr="00CC028D">
              <w:rPr>
                <w:rFonts w:ascii="Arial" w:hAnsi="Arial" w:cs="Arial"/>
                <w:noProof/>
                <w:webHidden/>
                <w:rtl/>
              </w:rPr>
              <w:fldChar w:fldCharType="end"/>
            </w:r>
          </w:hyperlink>
        </w:p>
        <w:p w14:paraId="502BEB44" w14:textId="0953E00F" w:rsidR="005442E3" w:rsidRPr="00CC028D" w:rsidRDefault="005442E3" w:rsidP="005442E3">
          <w:pPr>
            <w:pStyle w:val="10"/>
            <w:tabs>
              <w:tab w:val="right" w:leader="dot" w:pos="10341"/>
            </w:tabs>
            <w:spacing w:line="360" w:lineRule="auto"/>
            <w:rPr>
              <w:rFonts w:ascii="Arial" w:eastAsiaTheme="minorEastAsia" w:hAnsi="Arial" w:cs="Arial"/>
              <w:noProof/>
              <w:rtl/>
            </w:rPr>
          </w:pPr>
          <w:r>
            <w:rPr>
              <w:rFonts w:ascii="Arial" w:hAnsi="Arial" w:cs="AL-Mohanad Bold"/>
              <w:noProof/>
              <w:sz w:val="52"/>
              <w:szCs w:val="52"/>
              <w:rtl/>
              <w:lang w:val="ar-SA"/>
            </w:rPr>
            <mc:AlternateContent>
              <mc:Choice Requires="wps">
                <w:drawing>
                  <wp:anchor distT="0" distB="0" distL="114300" distR="114300" simplePos="0" relativeHeight="251661312" behindDoc="1" locked="0" layoutInCell="1" allowOverlap="1" wp14:anchorId="1F837A95" wp14:editId="0A360E36">
                    <wp:simplePos x="0" y="0"/>
                    <wp:positionH relativeFrom="column">
                      <wp:posOffset>-448945</wp:posOffset>
                    </wp:positionH>
                    <wp:positionV relativeFrom="paragraph">
                      <wp:posOffset>308610</wp:posOffset>
                    </wp:positionV>
                    <wp:extent cx="5501640" cy="1950720"/>
                    <wp:effectExtent l="0" t="0" r="22860" b="11430"/>
                    <wp:wrapNone/>
                    <wp:docPr id="45" name="مستطيل: زوايا مستديرة 45"/>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047D9F2" id="مستطيل: زوايا مستديرة 45" o:spid="_x0000_s1026" style="position:absolute;left:0;text-align:left;margin-left:-35.35pt;margin-top:24.3pt;width:433.2pt;height:153.6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" fillcolor="white [3212]" strokecolor="white [3212]" strokeweight="2pt"/>
                </w:pict>
              </mc:Fallback>
            </mc:AlternateContent>
          </w:r>
          <w:hyperlink w:anchor="_Toc42546928" w:history="1">
            <w:r w:rsidRPr="00CC028D">
              <w:rPr>
                <w:rStyle w:val="Hyperlink"/>
                <w:rFonts w:ascii="Arial" w:hAnsi="Arial" w:cs="Arial"/>
                <w:noProof/>
                <w:rtl/>
              </w:rPr>
              <w:t>اعتماد مجلس الإدارة</w:t>
            </w:r>
            <w:r w:rsidRPr="00CC028D">
              <w:rPr>
                <w:rFonts w:ascii="Arial" w:hAnsi="Arial" w:cs="Arial"/>
                <w:noProof/>
                <w:webHidden/>
                <w:rtl/>
              </w:rPr>
              <w:tab/>
            </w:r>
            <w:r w:rsidRPr="00CC028D">
              <w:rPr>
                <w:rFonts w:ascii="Arial" w:hAnsi="Arial" w:cs="Arial"/>
                <w:noProof/>
                <w:webHidden/>
                <w:rtl/>
              </w:rPr>
              <w:fldChar w:fldCharType="begin"/>
            </w:r>
            <w:r w:rsidRPr="00CC028D">
              <w:rPr>
                <w:rFonts w:ascii="Arial" w:hAnsi="Arial" w:cs="Arial"/>
                <w:noProof/>
                <w:webHidden/>
                <w:rtl/>
              </w:rPr>
              <w:instrText xml:space="preserve"> </w:instrText>
            </w:r>
            <w:r w:rsidRPr="00CC028D">
              <w:rPr>
                <w:rFonts w:ascii="Arial" w:hAnsi="Arial" w:cs="Arial"/>
                <w:noProof/>
                <w:webHidden/>
              </w:rPr>
              <w:instrText>PAGEREF</w:instrText>
            </w:r>
            <w:r w:rsidRPr="00CC028D">
              <w:rPr>
                <w:rFonts w:ascii="Arial" w:hAnsi="Arial" w:cs="Arial"/>
                <w:noProof/>
                <w:webHidden/>
                <w:rtl/>
              </w:rPr>
              <w:instrText xml:space="preserve"> _</w:instrText>
            </w:r>
            <w:r w:rsidRPr="00CC028D">
              <w:rPr>
                <w:rFonts w:ascii="Arial" w:hAnsi="Arial" w:cs="Arial"/>
                <w:noProof/>
                <w:webHidden/>
              </w:rPr>
              <w:instrText>Toc42546928 \h</w:instrText>
            </w:r>
            <w:r w:rsidRPr="00CC028D">
              <w:rPr>
                <w:rFonts w:ascii="Arial" w:hAnsi="Arial" w:cs="Arial"/>
                <w:noProof/>
                <w:webHidden/>
                <w:rtl/>
              </w:rPr>
              <w:instrText xml:space="preserve"> </w:instrText>
            </w:r>
            <w:r w:rsidRPr="00CC028D">
              <w:rPr>
                <w:rFonts w:ascii="Arial" w:hAnsi="Arial" w:cs="Arial"/>
                <w:noProof/>
                <w:webHidden/>
                <w:rtl/>
              </w:rPr>
            </w:r>
            <w:r w:rsidRPr="00CC028D">
              <w:rPr>
                <w:rFonts w:ascii="Arial" w:hAnsi="Arial" w:cs="Arial"/>
                <w:noProof/>
                <w:webHidden/>
                <w:rtl/>
              </w:rPr>
              <w:fldChar w:fldCharType="separate"/>
            </w:r>
            <w:r w:rsidRPr="00CC028D">
              <w:rPr>
                <w:rFonts w:ascii="Arial" w:hAnsi="Arial" w:cs="Arial"/>
                <w:noProof/>
                <w:webHidden/>
                <w:rtl/>
              </w:rPr>
              <w:t>12</w:t>
            </w:r>
            <w:r w:rsidRPr="00CC028D">
              <w:rPr>
                <w:rFonts w:ascii="Arial" w:hAnsi="Arial" w:cs="Arial"/>
                <w:noProof/>
                <w:webHidden/>
                <w:rtl/>
              </w:rPr>
              <w:fldChar w:fldCharType="end"/>
            </w:r>
          </w:hyperlink>
        </w:p>
        <w:p w14:paraId="3FED6559" w14:textId="34E8B0B0" w:rsidR="005442E3" w:rsidRPr="00CC028D" w:rsidRDefault="005442E3" w:rsidP="005442E3">
          <w:pPr>
            <w:spacing w:line="360" w:lineRule="auto"/>
            <w:ind w:left="369"/>
            <w:rPr>
              <w:rFonts w:ascii="Arial" w:hAnsi="Arial" w:cs="Arial"/>
            </w:rPr>
          </w:pPr>
          <w:r w:rsidRPr="00CC028D">
            <w:rPr>
              <w:rFonts w:ascii="Arial" w:hAnsi="Arial" w:cs="Arial"/>
              <w:b/>
              <w:bCs/>
              <w:noProof/>
            </w:rPr>
            <w:fldChar w:fldCharType="end"/>
          </w:r>
        </w:p>
      </w:sdtContent>
    </w:sdt>
    <w:p w14:paraId="1155D26A" w14:textId="24AC8415" w:rsidR="005442E3" w:rsidRPr="00CC028D" w:rsidRDefault="005442E3" w:rsidP="005442E3">
      <w:pPr>
        <w:pStyle w:val="1"/>
        <w:rPr>
          <w:rtl/>
        </w:rPr>
      </w:pPr>
    </w:p>
    <w:p w14:paraId="2475E023" w14:textId="3B4075E2" w:rsidR="005442E3" w:rsidRDefault="005442E3" w:rsidP="005442E3">
      <w:pPr>
        <w:pStyle w:val="1"/>
        <w:rPr>
          <w:rtl/>
        </w:rPr>
      </w:pPr>
    </w:p>
    <w:p w14:paraId="32F7393E" w14:textId="515BC6B4" w:rsidR="005442E3" w:rsidRDefault="005442E3" w:rsidP="005442E3">
      <w:pPr>
        <w:rPr>
          <w:rtl/>
        </w:rPr>
      </w:pPr>
    </w:p>
    <w:p w14:paraId="48E2D6A9" w14:textId="4151E11E" w:rsidR="005442E3" w:rsidRDefault="005442E3" w:rsidP="005442E3">
      <w:pPr>
        <w:rPr>
          <w:rtl/>
        </w:rPr>
      </w:pPr>
    </w:p>
    <w:p w14:paraId="7D361FED" w14:textId="2073B3BF" w:rsidR="005442E3" w:rsidRDefault="005442E3" w:rsidP="005442E3">
      <w:pPr>
        <w:rPr>
          <w:rtl/>
        </w:rPr>
      </w:pPr>
    </w:p>
    <w:p w14:paraId="38731358" w14:textId="77777777" w:rsidR="005442E3" w:rsidRPr="00CC028D" w:rsidRDefault="005442E3" w:rsidP="005442E3">
      <w:pPr>
        <w:pStyle w:val="1"/>
        <w:rPr>
          <w:rtl/>
        </w:rPr>
      </w:pPr>
      <w:bookmarkStart w:id="0" w:name="_Toc42546908"/>
      <w:r w:rsidRPr="00CC028D">
        <w:rPr>
          <w:rtl/>
        </w:rPr>
        <w:t>آلية تعيين المدير التنفيذي وشؤونه الوظيفية.</w:t>
      </w:r>
      <w:bookmarkEnd w:id="0"/>
      <w:r w:rsidRPr="00CC028D">
        <w:rPr>
          <w:rtl/>
        </w:rPr>
        <w:t xml:space="preserve"> </w:t>
      </w:r>
    </w:p>
    <w:p w14:paraId="31B9E98A" w14:textId="77777777" w:rsidR="005442E3" w:rsidRPr="00CC028D" w:rsidRDefault="005442E3" w:rsidP="005442E3">
      <w:pPr>
        <w:pStyle w:val="2"/>
      </w:pPr>
      <w:bookmarkStart w:id="1" w:name="_Toc42546909"/>
      <w:r w:rsidRPr="00CC028D">
        <w:rPr>
          <w:rtl/>
        </w:rPr>
        <w:t>أولاً/ مهام المدير التنفيذي:</w:t>
      </w:r>
      <w:bookmarkEnd w:id="1"/>
      <w:r w:rsidRPr="00CC028D">
        <w:rPr>
          <w:rtl/>
        </w:rPr>
        <w:t xml:space="preserve"> </w:t>
      </w:r>
    </w:p>
    <w:p w14:paraId="4441336A" w14:textId="77777777" w:rsidR="005442E3" w:rsidRPr="00CC028D" w:rsidRDefault="005442E3" w:rsidP="005442E3">
      <w:pPr>
        <w:spacing w:line="360" w:lineRule="auto"/>
        <w:ind w:left="10" w:hanging="10"/>
        <w:rPr>
          <w:rFonts w:ascii="Arial" w:hAnsi="Arial" w:cs="Arial"/>
          <w:color w:val="auto"/>
        </w:rPr>
      </w:pPr>
      <w:r w:rsidRPr="00CC028D">
        <w:rPr>
          <w:rFonts w:ascii="Arial" w:hAnsi="Arial" w:cs="Arial"/>
          <w:color w:val="auto"/>
          <w:szCs w:val="28"/>
          <w:rtl/>
        </w:rPr>
        <w:t xml:space="preserve">يتولى المدير التنفيذي الأعمال الإدارية كافة ومنها على وجه الخصوص: </w:t>
      </w:r>
    </w:p>
    <w:p w14:paraId="145E5303"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رسم خطط الجمعية وفق مستوياتها انطلاقا من السياسة العامة وأهدافها ومتابعة تنفيذه بعد اعتمادها. </w:t>
      </w:r>
    </w:p>
    <w:p w14:paraId="01A343FB"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رسم أسس ومعايير لحوكمة الجمعية لا تتعارض مع أحكام النظام واللائحة التنفيذية وهذه اللائحة والإشراف على تنفيذها ومراقبة مدى فاعليتها بعد اعتمادها. </w:t>
      </w:r>
    </w:p>
    <w:p w14:paraId="6F7395E6"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إعداد اللوائح الإجرائية والتنظيمية اللازمة التي تضمن قيام الجمعية بأعمالها وتحقيق أهدافها ومتابعة تنفيذها بعد اعتمادها. </w:t>
      </w:r>
    </w:p>
    <w:p w14:paraId="404A8EB8"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تنفيذ أنظمة الجمعية ولوائحها وقراراتها وتعليماتها وتعميمها. </w:t>
      </w:r>
    </w:p>
    <w:p w14:paraId="0751F919"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توفير احتياجات الجمعية من البرامج والمشروعات والموارد والتجهيزات اللازمة. </w:t>
      </w:r>
    </w:p>
    <w:p w14:paraId="6ECDD5CC"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اقتراح قواعد استثمار الفائض من أموال الجمعية وآليات تفعيلها. </w:t>
      </w:r>
    </w:p>
    <w:p w14:paraId="698FE945"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رسم وتنفيذ الخطط والبرامج التطويرية والتدريبية التي تنعكس على تحسين أداء منسوبي الجمعية وتطويرها.  </w:t>
      </w:r>
    </w:p>
    <w:p w14:paraId="50F4E723"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رسم سياسة مكتوبة تنظم العلاقة مع المستفيدين من خدمات الجمعية وتضمن تقديم العناية اللازمة لهم والإعلان عنها بعد اعتمادها.  </w:t>
      </w:r>
    </w:p>
    <w:p w14:paraId="5E541935"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تزويد الوزرة بالبيانات والمعلومات عن الجمعية وفق النماذج المعتمدة من الوزارة والتعاون في إعداد التقارير </w:t>
      </w:r>
      <w:proofErr w:type="spellStart"/>
      <w:r w:rsidRPr="00CC028D">
        <w:rPr>
          <w:rFonts w:ascii="Arial" w:hAnsi="Arial" w:cs="Arial"/>
          <w:color w:val="auto"/>
          <w:szCs w:val="28"/>
          <w:rtl/>
        </w:rPr>
        <w:t>التتبعية</w:t>
      </w:r>
      <w:proofErr w:type="spellEnd"/>
      <w:r w:rsidRPr="00CC028D">
        <w:rPr>
          <w:rFonts w:ascii="Arial" w:hAnsi="Arial" w:cs="Arial"/>
          <w:color w:val="auto"/>
          <w:szCs w:val="28"/>
          <w:rtl/>
        </w:rPr>
        <w:t xml:space="preserve"> والسنوية بعد عرضها على مجلس الإدارة واعتمادها وتحديث بيانات الجمعية بصفة دورية. </w:t>
      </w:r>
    </w:p>
    <w:p w14:paraId="5B57EAE2"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الرفع بترشيح أسماء كبار الموظفين في الجمعية لمجلس الإدارة مع تحديد صلاحياتهم ومسؤولياتهم للاعتماد، والارتقاء بخدمات الجمعية.  </w:t>
      </w:r>
    </w:p>
    <w:p w14:paraId="56DAB7C4" w14:textId="64DC178E" w:rsidR="005442E3" w:rsidRPr="00CC028D" w:rsidRDefault="005442E3" w:rsidP="00F22EB9">
      <w:pPr>
        <w:widowControl/>
        <w:numPr>
          <w:ilvl w:val="0"/>
          <w:numId w:val="1"/>
        </w:numPr>
        <w:spacing w:line="360" w:lineRule="auto"/>
        <w:ind w:left="709" w:right="281" w:hanging="365"/>
        <w:rPr>
          <w:rFonts w:ascii="Arial" w:hAnsi="Arial" w:cs="Arial"/>
          <w:color w:val="auto"/>
        </w:rPr>
      </w:pPr>
      <w:r>
        <w:rPr>
          <w:rFonts w:ascii="Arial" w:hAnsi="Arial" w:cs="AL-Mohanad Bold"/>
          <w:noProof/>
          <w:sz w:val="52"/>
          <w:szCs w:val="52"/>
          <w:rtl/>
          <w:lang w:val="ar-SA"/>
        </w:rPr>
        <mc:AlternateContent>
          <mc:Choice Requires="wps">
            <w:drawing>
              <wp:anchor distT="0" distB="0" distL="114300" distR="114300" simplePos="0" relativeHeight="251663360" behindDoc="1" locked="0" layoutInCell="1" allowOverlap="1" wp14:anchorId="693BE839" wp14:editId="7CAD9A9D">
                <wp:simplePos x="0" y="0"/>
                <wp:positionH relativeFrom="column">
                  <wp:posOffset>-380365</wp:posOffset>
                </wp:positionH>
                <wp:positionV relativeFrom="paragraph">
                  <wp:posOffset>414020</wp:posOffset>
                </wp:positionV>
                <wp:extent cx="5501640" cy="1950720"/>
                <wp:effectExtent l="0" t="0" r="22860" b="11430"/>
                <wp:wrapNone/>
                <wp:docPr id="46" name="مستطيل: زوايا مستديرة 46"/>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803085F" id="مستطيل: زوايا مستديرة 46" o:spid="_x0000_s1026" style="position:absolute;left:0;text-align:left;margin-left:-29.95pt;margin-top:32.6pt;width:433.2pt;height:153.6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" fillcolor="white [3212]" strokecolor="white [3212]" strokeweight="2pt"/>
            </w:pict>
          </mc:Fallback>
        </mc:AlternateContent>
      </w:r>
      <w:r w:rsidRPr="00CC028D">
        <w:rPr>
          <w:rFonts w:ascii="Arial" w:hAnsi="Arial" w:cs="Arial"/>
          <w:color w:val="auto"/>
          <w:szCs w:val="28"/>
          <w:rtl/>
        </w:rPr>
        <w:t xml:space="preserve">متابعة سير أعمال الجمعية ووضع المؤشرات لقياس الأداء والانجازات فيها على مستوى الخطط والموارد والتحقق من اتجاهها نحو الأهداف ومعالجة المشكلات وإيجاد الحلول لها. </w:t>
      </w:r>
    </w:p>
    <w:p w14:paraId="1FC8C7FA" w14:textId="16EB759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مشاركته في إعداد التقارير المالية ومشروع الموازنة التقديرية للجمعية  وفقا للمعايير المعتبرة تمهيدا لاعتمادها.  </w:t>
      </w:r>
    </w:p>
    <w:p w14:paraId="74AC7944" w14:textId="77777777"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إعداد التقويم الوظيفي للعاملين في الجمعية ورفعه لاعتماده.  </w:t>
      </w:r>
    </w:p>
    <w:p w14:paraId="17B50F6E" w14:textId="09C74F8A"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إصدار التعاميم والتعليمات الخاصة بسير العمل في الجمعية. </w:t>
      </w:r>
    </w:p>
    <w:p w14:paraId="181DADD4" w14:textId="0BA57091" w:rsidR="005442E3" w:rsidRPr="00CC028D" w:rsidRDefault="005442E3" w:rsidP="00F22EB9">
      <w:pPr>
        <w:widowControl/>
        <w:numPr>
          <w:ilvl w:val="0"/>
          <w:numId w:val="1"/>
        </w:numPr>
        <w:spacing w:line="360" w:lineRule="auto"/>
        <w:ind w:left="709" w:right="281" w:hanging="365"/>
        <w:rPr>
          <w:rFonts w:ascii="Arial" w:hAnsi="Arial" w:cs="Arial"/>
          <w:color w:val="auto"/>
        </w:rPr>
      </w:pPr>
      <w:r w:rsidRPr="00CC028D">
        <w:rPr>
          <w:rFonts w:ascii="Arial" w:hAnsi="Arial" w:cs="Arial"/>
          <w:color w:val="auto"/>
          <w:szCs w:val="28"/>
          <w:rtl/>
        </w:rPr>
        <w:t xml:space="preserve">تولي أمانة مجلس الإدارة وإعداد جدول أعمال اجتماعاته وكتابة محاضر الجلسات والعمل على تنفيذ القرارات الصادرة عنه. </w:t>
      </w:r>
    </w:p>
    <w:p w14:paraId="4C5A56F7" w14:textId="75F9542F" w:rsidR="005442E3" w:rsidRDefault="005442E3" w:rsidP="005442E3">
      <w:pPr>
        <w:ind w:firstLine="0"/>
        <w:rPr>
          <w:rtl/>
        </w:rPr>
      </w:pPr>
    </w:p>
    <w:p w14:paraId="791F9591" w14:textId="4BB9DDAD" w:rsidR="005442E3" w:rsidRPr="005442E3" w:rsidRDefault="005442E3" w:rsidP="005442E3">
      <w:pPr>
        <w:ind w:firstLine="0"/>
        <w:rPr>
          <w:sz w:val="26"/>
          <w:szCs w:val="26"/>
          <w:rtl/>
        </w:rPr>
      </w:pPr>
    </w:p>
    <w:p w14:paraId="18CE4AEF" w14:textId="77777777" w:rsidR="005442E3" w:rsidRPr="005442E3" w:rsidRDefault="005442E3" w:rsidP="00F22EB9">
      <w:pPr>
        <w:widowControl/>
        <w:numPr>
          <w:ilvl w:val="0"/>
          <w:numId w:val="1"/>
        </w:numPr>
        <w:spacing w:line="360" w:lineRule="auto"/>
        <w:ind w:left="709" w:right="281" w:hanging="365"/>
        <w:rPr>
          <w:rFonts w:ascii="Arial" w:hAnsi="Arial" w:cs="Arial"/>
          <w:color w:val="auto"/>
          <w:sz w:val="26"/>
          <w:szCs w:val="26"/>
        </w:rPr>
      </w:pPr>
      <w:r w:rsidRPr="005442E3">
        <w:rPr>
          <w:rFonts w:ascii="Arial" w:hAnsi="Arial" w:cs="Arial"/>
          <w:color w:val="auto"/>
          <w:sz w:val="26"/>
          <w:szCs w:val="26"/>
          <w:rtl/>
        </w:rPr>
        <w:t xml:space="preserve">الإشراف على الأنشطة والمناسبات التي تقوم بها الجمعية كافة وتقديم تقارير عنها. </w:t>
      </w:r>
    </w:p>
    <w:p w14:paraId="3D1D61BB" w14:textId="77777777" w:rsidR="005442E3" w:rsidRPr="005442E3" w:rsidRDefault="005442E3" w:rsidP="00F22EB9">
      <w:pPr>
        <w:widowControl/>
        <w:numPr>
          <w:ilvl w:val="0"/>
          <w:numId w:val="1"/>
        </w:numPr>
        <w:spacing w:line="360" w:lineRule="auto"/>
        <w:ind w:left="709" w:right="281" w:hanging="365"/>
        <w:rPr>
          <w:rFonts w:ascii="Arial" w:hAnsi="Arial" w:cs="Arial"/>
          <w:color w:val="auto"/>
          <w:sz w:val="26"/>
          <w:szCs w:val="26"/>
        </w:rPr>
      </w:pPr>
      <w:r w:rsidRPr="005442E3">
        <w:rPr>
          <w:rFonts w:ascii="Arial" w:hAnsi="Arial" w:cs="Arial"/>
          <w:color w:val="auto"/>
          <w:sz w:val="26"/>
          <w:szCs w:val="26"/>
          <w:rtl/>
        </w:rPr>
        <w:t xml:space="preserve">إعداد التقارير الدورية لأعمال الجمعية كافة توضح الإنجازات والمعوقات وسبل علاجها وتقديمها لمجلس الإدارة لاعتمادها. </w:t>
      </w:r>
    </w:p>
    <w:p w14:paraId="2B3B1189" w14:textId="77777777" w:rsidR="005442E3" w:rsidRPr="005442E3" w:rsidRDefault="005442E3" w:rsidP="00F22EB9">
      <w:pPr>
        <w:widowControl/>
        <w:numPr>
          <w:ilvl w:val="0"/>
          <w:numId w:val="1"/>
        </w:numPr>
        <w:spacing w:line="360" w:lineRule="auto"/>
        <w:ind w:left="709" w:right="281" w:hanging="365"/>
        <w:rPr>
          <w:rFonts w:ascii="Arial" w:hAnsi="Arial" w:cs="Arial"/>
          <w:color w:val="auto"/>
          <w:sz w:val="26"/>
          <w:szCs w:val="26"/>
          <w:rtl/>
        </w:rPr>
      </w:pPr>
      <w:r w:rsidRPr="005442E3">
        <w:rPr>
          <w:rFonts w:ascii="Arial" w:hAnsi="Arial" w:cs="Arial"/>
          <w:color w:val="auto"/>
          <w:sz w:val="26"/>
          <w:szCs w:val="26"/>
          <w:rtl/>
        </w:rPr>
        <w:t xml:space="preserve">أي مهام أخرى يكلف بها من قبل مجلس الإدارة في مجال اختصاصه. </w:t>
      </w:r>
    </w:p>
    <w:p w14:paraId="141C7D01" w14:textId="77777777" w:rsidR="005442E3" w:rsidRPr="005442E3" w:rsidRDefault="005442E3" w:rsidP="005442E3">
      <w:pPr>
        <w:spacing w:after="160" w:line="360" w:lineRule="auto"/>
        <w:ind w:firstLine="0"/>
        <w:jc w:val="left"/>
        <w:rPr>
          <w:rFonts w:ascii="Arial" w:hAnsi="Arial" w:cs="Arial"/>
          <w:color w:val="auto"/>
          <w:sz w:val="26"/>
          <w:szCs w:val="26"/>
          <w:rtl/>
        </w:rPr>
      </w:pPr>
    </w:p>
    <w:p w14:paraId="23F446BD" w14:textId="77777777" w:rsidR="005442E3" w:rsidRPr="005442E3" w:rsidRDefault="005442E3" w:rsidP="005442E3">
      <w:pPr>
        <w:pStyle w:val="2"/>
      </w:pPr>
      <w:bookmarkStart w:id="2" w:name="_Toc42546910"/>
      <w:r w:rsidRPr="005442E3">
        <w:rPr>
          <w:rtl/>
        </w:rPr>
        <w:t>ثانياً/ للمدير التنفيذي في سبيل انجاز المهام المناطة به الصلاحيات الآتية:</w:t>
      </w:r>
      <w:bookmarkEnd w:id="2"/>
      <w:r w:rsidRPr="005442E3">
        <w:rPr>
          <w:rtl/>
        </w:rPr>
        <w:t xml:space="preserve"> </w:t>
      </w:r>
    </w:p>
    <w:p w14:paraId="6D4A7D0D" w14:textId="77777777" w:rsidR="005442E3" w:rsidRPr="005442E3" w:rsidRDefault="005442E3" w:rsidP="00F22EB9">
      <w:pPr>
        <w:widowControl/>
        <w:numPr>
          <w:ilvl w:val="0"/>
          <w:numId w:val="2"/>
        </w:numPr>
        <w:spacing w:line="360" w:lineRule="auto"/>
        <w:ind w:left="710" w:right="410" w:hanging="366"/>
        <w:rPr>
          <w:rFonts w:ascii="Arial" w:hAnsi="Arial" w:cs="Arial"/>
          <w:color w:val="auto"/>
          <w:sz w:val="26"/>
          <w:szCs w:val="26"/>
        </w:rPr>
      </w:pPr>
      <w:r w:rsidRPr="005442E3">
        <w:rPr>
          <w:rFonts w:ascii="Arial" w:hAnsi="Arial" w:cs="Arial"/>
          <w:color w:val="auto"/>
          <w:sz w:val="26"/>
          <w:szCs w:val="26"/>
          <w:rtl/>
        </w:rPr>
        <w:t xml:space="preserve">انتداب منسوبي الجمعية لإنهاء أعمال خاصة بها أو حضور مناسبات أو لقاءات أو زيارات او دورات أو غيرها وحسب ما تقتضيه مصلحة العمل وبما لا يتجاوز شهرا في السنة على ألا تزيد الأيام المتصلة عن عشرة أيام. </w:t>
      </w:r>
    </w:p>
    <w:p w14:paraId="5DAC44FF" w14:textId="77777777" w:rsidR="005442E3" w:rsidRPr="005442E3" w:rsidRDefault="005442E3" w:rsidP="00F22EB9">
      <w:pPr>
        <w:widowControl/>
        <w:numPr>
          <w:ilvl w:val="0"/>
          <w:numId w:val="2"/>
        </w:numPr>
        <w:spacing w:line="360" w:lineRule="auto"/>
        <w:ind w:left="710" w:right="410" w:hanging="366"/>
        <w:rPr>
          <w:rFonts w:ascii="Arial" w:hAnsi="Arial" w:cs="Arial"/>
          <w:color w:val="auto"/>
          <w:sz w:val="26"/>
          <w:szCs w:val="26"/>
        </w:rPr>
      </w:pPr>
      <w:r w:rsidRPr="005442E3">
        <w:rPr>
          <w:rFonts w:ascii="Arial" w:hAnsi="Arial" w:cs="Arial"/>
          <w:color w:val="auto"/>
          <w:sz w:val="26"/>
          <w:szCs w:val="26"/>
          <w:rtl/>
        </w:rPr>
        <w:t xml:space="preserve">متابعة قرارات تعيين الموارد البشرية اللازمة بالجمعية وإعداد عقودهم ومتابعة أعمالهم والرفع لمجلس الإدارة بتوقيع العقود وإلغائها وقبول الاستقالات للاعتماد.  </w:t>
      </w:r>
    </w:p>
    <w:p w14:paraId="34DFCC6B" w14:textId="77777777" w:rsidR="005442E3" w:rsidRPr="005442E3" w:rsidRDefault="005442E3" w:rsidP="00F22EB9">
      <w:pPr>
        <w:widowControl/>
        <w:numPr>
          <w:ilvl w:val="0"/>
          <w:numId w:val="2"/>
        </w:numPr>
        <w:spacing w:line="360" w:lineRule="auto"/>
        <w:ind w:left="710" w:right="410" w:hanging="366"/>
        <w:rPr>
          <w:rFonts w:ascii="Arial" w:hAnsi="Arial" w:cs="Arial"/>
          <w:color w:val="auto"/>
          <w:sz w:val="26"/>
          <w:szCs w:val="26"/>
        </w:rPr>
      </w:pPr>
      <w:r w:rsidRPr="005442E3">
        <w:rPr>
          <w:rFonts w:ascii="Arial" w:hAnsi="Arial" w:cs="Arial"/>
          <w:color w:val="auto"/>
          <w:sz w:val="26"/>
          <w:szCs w:val="26"/>
          <w:rtl/>
        </w:rPr>
        <w:t xml:space="preserve">اعتماد تقارير الأداء.  </w:t>
      </w:r>
    </w:p>
    <w:p w14:paraId="08B2004A" w14:textId="77777777" w:rsidR="005442E3" w:rsidRPr="005442E3" w:rsidRDefault="005442E3" w:rsidP="00F22EB9">
      <w:pPr>
        <w:widowControl/>
        <w:numPr>
          <w:ilvl w:val="0"/>
          <w:numId w:val="2"/>
        </w:numPr>
        <w:spacing w:line="360" w:lineRule="auto"/>
        <w:ind w:left="710" w:right="410" w:hanging="366"/>
        <w:rPr>
          <w:rFonts w:ascii="Arial" w:hAnsi="Arial" w:cs="Arial"/>
          <w:color w:val="auto"/>
          <w:sz w:val="26"/>
          <w:szCs w:val="26"/>
        </w:rPr>
      </w:pPr>
      <w:r w:rsidRPr="005442E3">
        <w:rPr>
          <w:rFonts w:ascii="Arial" w:hAnsi="Arial" w:cs="Arial"/>
          <w:color w:val="auto"/>
          <w:sz w:val="26"/>
          <w:szCs w:val="26"/>
          <w:rtl/>
        </w:rPr>
        <w:t xml:space="preserve">للمدير تكليف الموظفين لتنفيذ جميع البرامج والأنشطة على مستوى الجمعية وفق الخطط المعتمدة.  </w:t>
      </w:r>
    </w:p>
    <w:p w14:paraId="2FC1BB13" w14:textId="77777777" w:rsidR="005442E3" w:rsidRPr="005442E3" w:rsidRDefault="005442E3" w:rsidP="00F22EB9">
      <w:pPr>
        <w:widowControl/>
        <w:numPr>
          <w:ilvl w:val="0"/>
          <w:numId w:val="2"/>
        </w:numPr>
        <w:spacing w:line="360" w:lineRule="auto"/>
        <w:ind w:left="710" w:right="410" w:hanging="366"/>
        <w:rPr>
          <w:rFonts w:ascii="Arial" w:hAnsi="Arial" w:cs="Arial"/>
          <w:color w:val="auto"/>
          <w:sz w:val="26"/>
          <w:szCs w:val="26"/>
        </w:rPr>
      </w:pPr>
      <w:r w:rsidRPr="005442E3">
        <w:rPr>
          <w:rFonts w:ascii="Arial" w:hAnsi="Arial" w:cs="Arial"/>
          <w:color w:val="auto"/>
          <w:sz w:val="26"/>
          <w:szCs w:val="26"/>
          <w:rtl/>
        </w:rPr>
        <w:t xml:space="preserve">اعتماد إجازات منسوبي الجمعية كافة بعد موافقة مجلس الإدارة.  </w:t>
      </w:r>
    </w:p>
    <w:p w14:paraId="3632977A" w14:textId="77777777" w:rsidR="005442E3" w:rsidRPr="005442E3" w:rsidRDefault="005442E3" w:rsidP="00F22EB9">
      <w:pPr>
        <w:widowControl/>
        <w:numPr>
          <w:ilvl w:val="0"/>
          <w:numId w:val="2"/>
        </w:numPr>
        <w:spacing w:line="360" w:lineRule="auto"/>
        <w:ind w:left="710" w:right="410" w:hanging="366"/>
        <w:rPr>
          <w:rFonts w:ascii="Arial" w:hAnsi="Arial" w:cs="Arial"/>
          <w:color w:val="auto"/>
          <w:sz w:val="26"/>
          <w:szCs w:val="26"/>
        </w:rPr>
      </w:pPr>
      <w:r w:rsidRPr="005442E3">
        <w:rPr>
          <w:rFonts w:ascii="Arial" w:hAnsi="Arial" w:cs="Arial"/>
          <w:color w:val="auto"/>
          <w:sz w:val="26"/>
          <w:szCs w:val="26"/>
          <w:rtl/>
        </w:rPr>
        <w:t xml:space="preserve">تفويض صلاحيات رؤساء الأقسام وفق الصلاحيات الممنوحة له.  </w:t>
      </w:r>
    </w:p>
    <w:p w14:paraId="4DE9F96A" w14:textId="77777777" w:rsidR="005442E3" w:rsidRPr="005442E3" w:rsidRDefault="005442E3" w:rsidP="00F22EB9">
      <w:pPr>
        <w:widowControl/>
        <w:numPr>
          <w:ilvl w:val="0"/>
          <w:numId w:val="2"/>
        </w:numPr>
        <w:spacing w:line="360" w:lineRule="auto"/>
        <w:ind w:left="710" w:right="410" w:hanging="366"/>
        <w:rPr>
          <w:rFonts w:ascii="Arial" w:hAnsi="Arial" w:cs="Arial"/>
          <w:color w:val="auto"/>
          <w:sz w:val="26"/>
          <w:szCs w:val="26"/>
        </w:rPr>
      </w:pPr>
      <w:r w:rsidRPr="005442E3">
        <w:rPr>
          <w:rFonts w:ascii="Arial" w:hAnsi="Arial" w:cs="Arial"/>
          <w:color w:val="auto"/>
          <w:sz w:val="26"/>
          <w:szCs w:val="26"/>
          <w:rtl/>
        </w:rPr>
        <w:t xml:space="preserve">تطبيق مواد لائحة تنظيم العمل بالجمعية المعتمدة من مجلس الإدارة. </w:t>
      </w:r>
    </w:p>
    <w:p w14:paraId="24122609" w14:textId="77777777" w:rsidR="005442E3" w:rsidRPr="005442E3" w:rsidRDefault="005442E3" w:rsidP="005442E3">
      <w:pPr>
        <w:spacing w:line="360" w:lineRule="auto"/>
        <w:ind w:left="710" w:right="410" w:firstLine="0"/>
        <w:rPr>
          <w:rFonts w:ascii="Arial" w:hAnsi="Arial" w:cs="Arial"/>
          <w:color w:val="auto"/>
          <w:sz w:val="26"/>
          <w:szCs w:val="26"/>
        </w:rPr>
      </w:pPr>
    </w:p>
    <w:p w14:paraId="6749E888" w14:textId="77777777" w:rsidR="005442E3" w:rsidRPr="005442E3" w:rsidRDefault="005442E3" w:rsidP="005442E3">
      <w:pPr>
        <w:pStyle w:val="2"/>
      </w:pPr>
      <w:bookmarkStart w:id="3" w:name="_Toc42546911"/>
      <w:r w:rsidRPr="005442E3">
        <w:rPr>
          <w:shd w:val="clear" w:color="auto" w:fill="FFFFFF" w:themeFill="background1"/>
          <w:rtl/>
        </w:rPr>
        <w:t>ثالثاً/ علاقات العمل:</w:t>
      </w:r>
      <w:bookmarkEnd w:id="3"/>
      <w:r w:rsidRPr="005442E3">
        <w:rPr>
          <w:rtl/>
        </w:rPr>
        <w:t xml:space="preserve"> </w:t>
      </w:r>
    </w:p>
    <w:p w14:paraId="196A8B44" w14:textId="77777777" w:rsidR="005442E3" w:rsidRPr="005442E3" w:rsidRDefault="005442E3" w:rsidP="00F22EB9">
      <w:pPr>
        <w:widowControl/>
        <w:numPr>
          <w:ilvl w:val="0"/>
          <w:numId w:val="3"/>
        </w:numPr>
        <w:spacing w:line="360" w:lineRule="auto"/>
        <w:ind w:left="711" w:right="269" w:hanging="367"/>
        <w:rPr>
          <w:rFonts w:ascii="Arial" w:hAnsi="Arial" w:cs="Arial"/>
          <w:color w:val="auto"/>
          <w:sz w:val="26"/>
          <w:szCs w:val="26"/>
        </w:rPr>
      </w:pPr>
      <w:r w:rsidRPr="005442E3">
        <w:rPr>
          <w:rFonts w:ascii="Arial" w:hAnsi="Arial" w:cs="Arial"/>
          <w:color w:val="auto"/>
          <w:sz w:val="26"/>
          <w:szCs w:val="26"/>
          <w:rtl/>
        </w:rPr>
        <w:t xml:space="preserve">معاملة المدير بشكل لائق من قبل مجلس إدارة الجمعية.  </w:t>
      </w:r>
    </w:p>
    <w:p w14:paraId="276D6BB9" w14:textId="77777777" w:rsidR="005442E3" w:rsidRPr="005442E3" w:rsidRDefault="005442E3" w:rsidP="00F22EB9">
      <w:pPr>
        <w:widowControl/>
        <w:numPr>
          <w:ilvl w:val="0"/>
          <w:numId w:val="3"/>
        </w:numPr>
        <w:spacing w:line="360" w:lineRule="auto"/>
        <w:ind w:left="711" w:right="269" w:hanging="367"/>
        <w:rPr>
          <w:rFonts w:ascii="Arial" w:hAnsi="Arial" w:cs="Arial"/>
          <w:color w:val="auto"/>
          <w:sz w:val="26"/>
          <w:szCs w:val="26"/>
        </w:rPr>
      </w:pPr>
      <w:r w:rsidRPr="005442E3">
        <w:rPr>
          <w:rFonts w:ascii="Arial" w:hAnsi="Arial" w:cs="Arial"/>
          <w:color w:val="auto"/>
          <w:sz w:val="26"/>
          <w:szCs w:val="26"/>
          <w:rtl/>
        </w:rPr>
        <w:t xml:space="preserve">إعطاء المدير الوقت الكافي اللازم لممارسة حقوقه دون المساس بأجره. </w:t>
      </w:r>
    </w:p>
    <w:p w14:paraId="2BCA5EA4" w14:textId="77777777" w:rsidR="005442E3" w:rsidRPr="005442E3" w:rsidRDefault="005442E3" w:rsidP="00F22EB9">
      <w:pPr>
        <w:widowControl/>
        <w:numPr>
          <w:ilvl w:val="0"/>
          <w:numId w:val="3"/>
        </w:numPr>
        <w:spacing w:line="360" w:lineRule="auto"/>
        <w:ind w:left="711" w:right="269" w:hanging="367"/>
        <w:rPr>
          <w:rFonts w:ascii="Arial" w:hAnsi="Arial" w:cs="Arial"/>
          <w:color w:val="auto"/>
          <w:sz w:val="26"/>
          <w:szCs w:val="26"/>
        </w:rPr>
      </w:pPr>
      <w:r w:rsidRPr="005442E3">
        <w:rPr>
          <w:rFonts w:ascii="Arial" w:hAnsi="Arial" w:cs="Arial"/>
          <w:color w:val="auto"/>
          <w:sz w:val="26"/>
          <w:szCs w:val="26"/>
          <w:rtl/>
        </w:rPr>
        <w:t xml:space="preserve">تمكين المدير من أداء عمله في الوقت المحدد وفق ما جاء في نظام العمل السعودي.  </w:t>
      </w:r>
    </w:p>
    <w:p w14:paraId="0D9D8988" w14:textId="08A266A3" w:rsidR="005442E3" w:rsidRPr="005442E3" w:rsidRDefault="005442E3" w:rsidP="00F22EB9">
      <w:pPr>
        <w:widowControl/>
        <w:numPr>
          <w:ilvl w:val="0"/>
          <w:numId w:val="3"/>
        </w:numPr>
        <w:spacing w:line="360" w:lineRule="auto"/>
        <w:ind w:left="711" w:right="269" w:hanging="367"/>
        <w:rPr>
          <w:rFonts w:ascii="Arial" w:hAnsi="Arial" w:cs="Arial"/>
          <w:color w:val="auto"/>
          <w:sz w:val="26"/>
          <w:szCs w:val="26"/>
        </w:rPr>
      </w:pPr>
      <w:r>
        <w:rPr>
          <w:rFonts w:ascii="Arial" w:hAnsi="Arial" w:cs="AL-Mohanad Bold"/>
          <w:noProof/>
          <w:sz w:val="52"/>
          <w:szCs w:val="52"/>
          <w:rtl/>
          <w:lang w:val="ar-SA"/>
        </w:rPr>
        <mc:AlternateContent>
          <mc:Choice Requires="wps">
            <w:drawing>
              <wp:anchor distT="0" distB="0" distL="114300" distR="114300" simplePos="0" relativeHeight="251665408" behindDoc="1" locked="0" layoutInCell="1" allowOverlap="1" wp14:anchorId="62CF9E1D" wp14:editId="2E3F6019">
                <wp:simplePos x="0" y="0"/>
                <wp:positionH relativeFrom="column">
                  <wp:posOffset>-403225</wp:posOffset>
                </wp:positionH>
                <wp:positionV relativeFrom="paragraph">
                  <wp:posOffset>227330</wp:posOffset>
                </wp:positionV>
                <wp:extent cx="5501640" cy="1950720"/>
                <wp:effectExtent l="0" t="0" r="22860" b="11430"/>
                <wp:wrapNone/>
                <wp:docPr id="47" name="مستطيل: زوايا مستديرة 47"/>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420B58F" id="مستطيل: زوايا مستديرة 47" o:spid="_x0000_s1026" style="position:absolute;left:0;text-align:left;margin-left:-31.75pt;margin-top:17.9pt;width:433.2pt;height:153.6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" fillcolor="white [3212]" strokecolor="white [3212]" strokeweight="2pt"/>
            </w:pict>
          </mc:Fallback>
        </mc:AlternateContent>
      </w:r>
      <w:r w:rsidRPr="005442E3">
        <w:rPr>
          <w:rFonts w:ascii="Arial" w:hAnsi="Arial" w:cs="Arial"/>
          <w:color w:val="auto"/>
          <w:sz w:val="26"/>
          <w:szCs w:val="26"/>
          <w:rtl/>
        </w:rPr>
        <w:t xml:space="preserve">يجب على المدير التنفيذي تنفيذ كافة التعليمات والأوامر الصادرة من رؤسائه على الوجه الأكمل ما لم يكن في هذه التعليمات ما يخالف النظام أو العقد أو الآداب العامة أو يعرضه للخطر. </w:t>
      </w:r>
    </w:p>
    <w:p w14:paraId="6FB1D29D" w14:textId="6AA07782" w:rsidR="005442E3" w:rsidRPr="005442E3" w:rsidRDefault="005442E3" w:rsidP="00F22EB9">
      <w:pPr>
        <w:widowControl/>
        <w:numPr>
          <w:ilvl w:val="0"/>
          <w:numId w:val="3"/>
        </w:numPr>
        <w:spacing w:line="360" w:lineRule="auto"/>
        <w:ind w:left="711" w:right="269" w:hanging="367"/>
        <w:rPr>
          <w:rFonts w:ascii="Arial" w:hAnsi="Arial" w:cs="Arial"/>
          <w:color w:val="auto"/>
          <w:sz w:val="26"/>
          <w:szCs w:val="26"/>
        </w:rPr>
      </w:pPr>
      <w:r w:rsidRPr="005442E3">
        <w:rPr>
          <w:rFonts w:ascii="Arial" w:hAnsi="Arial" w:cs="Arial"/>
          <w:color w:val="auto"/>
          <w:sz w:val="26"/>
          <w:szCs w:val="26"/>
          <w:rtl/>
        </w:rPr>
        <w:t xml:space="preserve">يجب على المدير التنفيذي احترام نظم ومواعيد العمل ويقصد بذلك المحافظة على نظم ومواعيد العمل الحالية والمستقبلية. </w:t>
      </w:r>
    </w:p>
    <w:p w14:paraId="13E9B152" w14:textId="4C12CF2A" w:rsidR="005442E3" w:rsidRPr="005442E3" w:rsidRDefault="005442E3" w:rsidP="00F22EB9">
      <w:pPr>
        <w:widowControl/>
        <w:numPr>
          <w:ilvl w:val="0"/>
          <w:numId w:val="3"/>
        </w:numPr>
        <w:spacing w:line="360" w:lineRule="auto"/>
        <w:ind w:left="711" w:right="269" w:hanging="367"/>
        <w:rPr>
          <w:rFonts w:ascii="Arial" w:hAnsi="Arial" w:cs="Arial"/>
          <w:color w:val="auto"/>
          <w:sz w:val="26"/>
          <w:szCs w:val="26"/>
        </w:rPr>
      </w:pPr>
      <w:r w:rsidRPr="005442E3">
        <w:rPr>
          <w:rFonts w:ascii="Arial" w:hAnsi="Arial" w:cs="Arial"/>
          <w:color w:val="auto"/>
          <w:sz w:val="26"/>
          <w:szCs w:val="26"/>
          <w:rtl/>
        </w:rPr>
        <w:t xml:space="preserve">يجب على المدير التنفيذي المحافظة على أموال وممتلكات الجمعية وحقوقها لدى الغير وخاصة تلك المسلمة إليه والتي يستخدمها في عمله. </w:t>
      </w:r>
    </w:p>
    <w:p w14:paraId="08773DC1" w14:textId="68FCA4E3" w:rsidR="005442E3" w:rsidRDefault="005442E3" w:rsidP="005442E3">
      <w:pPr>
        <w:ind w:firstLine="0"/>
        <w:rPr>
          <w:sz w:val="26"/>
          <w:szCs w:val="26"/>
          <w:rtl/>
        </w:rPr>
      </w:pPr>
      <w:r w:rsidRPr="005442E3">
        <w:rPr>
          <w:rFonts w:ascii="Arial" w:hAnsi="Arial" w:cs="Arial"/>
          <w:color w:val="auto"/>
          <w:sz w:val="26"/>
          <w:szCs w:val="26"/>
          <w:rtl/>
        </w:rPr>
        <w:t>لا يجوز للمدير الجمع بين العمل بالجمعية وأي عمل أخر إلا بأذن كتابي من صاحب الصلاحية</w:t>
      </w:r>
    </w:p>
    <w:p w14:paraId="3F4E7779" w14:textId="404A4316" w:rsidR="005442E3" w:rsidRDefault="005442E3" w:rsidP="005442E3">
      <w:pPr>
        <w:ind w:firstLine="0"/>
        <w:rPr>
          <w:sz w:val="26"/>
          <w:szCs w:val="26"/>
          <w:rtl/>
        </w:rPr>
      </w:pPr>
    </w:p>
    <w:p w14:paraId="7BFC6C92" w14:textId="1DDE051E" w:rsidR="005442E3" w:rsidRDefault="005442E3" w:rsidP="005442E3">
      <w:pPr>
        <w:ind w:firstLine="0"/>
        <w:rPr>
          <w:sz w:val="26"/>
          <w:szCs w:val="26"/>
          <w:rtl/>
        </w:rPr>
      </w:pPr>
    </w:p>
    <w:p w14:paraId="69770EE9" w14:textId="1783F7A2" w:rsidR="005442E3" w:rsidRPr="005442E3" w:rsidRDefault="005442E3" w:rsidP="005442E3">
      <w:pPr>
        <w:ind w:firstLine="0"/>
        <w:rPr>
          <w:sz w:val="24"/>
          <w:szCs w:val="24"/>
          <w:rtl/>
        </w:rPr>
      </w:pPr>
    </w:p>
    <w:p w14:paraId="3CBFC669" w14:textId="7CD471C4" w:rsidR="005442E3" w:rsidRPr="005442E3" w:rsidRDefault="005442E3" w:rsidP="005442E3">
      <w:pPr>
        <w:ind w:firstLine="0"/>
        <w:rPr>
          <w:sz w:val="24"/>
          <w:szCs w:val="24"/>
          <w:rtl/>
        </w:rPr>
      </w:pPr>
    </w:p>
    <w:p w14:paraId="6C44E9FE" w14:textId="77777777" w:rsidR="005442E3" w:rsidRPr="005442E3" w:rsidRDefault="005442E3" w:rsidP="00F22EB9">
      <w:pPr>
        <w:widowControl/>
        <w:numPr>
          <w:ilvl w:val="0"/>
          <w:numId w:val="3"/>
        </w:numPr>
        <w:spacing w:line="360" w:lineRule="auto"/>
        <w:ind w:left="711" w:right="269" w:hanging="367"/>
        <w:rPr>
          <w:rFonts w:ascii="Arial" w:hAnsi="Arial" w:cs="Arial"/>
          <w:color w:val="auto"/>
          <w:sz w:val="24"/>
          <w:szCs w:val="24"/>
        </w:rPr>
      </w:pPr>
      <w:r w:rsidRPr="005442E3">
        <w:rPr>
          <w:rFonts w:ascii="Arial" w:hAnsi="Arial" w:cs="Arial"/>
          <w:color w:val="auto"/>
          <w:sz w:val="24"/>
          <w:szCs w:val="24"/>
          <w:rtl/>
        </w:rPr>
        <w:t xml:space="preserve">يتعين على المدير التنفيذي المحافظة على أسرار العمل وعلى المعلومات التي قد تصل إليه بحكم وظيفته حتى بعد تركه الخدمة، وخاصة تلك التي من شأنها الإضرار بمصالح الجمعية.  </w:t>
      </w:r>
    </w:p>
    <w:p w14:paraId="2AD1A3F2" w14:textId="77777777" w:rsidR="005442E3" w:rsidRPr="005442E3" w:rsidRDefault="005442E3" w:rsidP="00F22EB9">
      <w:pPr>
        <w:widowControl/>
        <w:numPr>
          <w:ilvl w:val="0"/>
          <w:numId w:val="3"/>
        </w:numPr>
        <w:spacing w:line="360" w:lineRule="auto"/>
        <w:ind w:left="711" w:right="269" w:hanging="367"/>
        <w:rPr>
          <w:rFonts w:ascii="Arial" w:hAnsi="Arial" w:cs="Arial"/>
          <w:color w:val="auto"/>
          <w:sz w:val="24"/>
          <w:szCs w:val="24"/>
        </w:rPr>
      </w:pPr>
      <w:r w:rsidRPr="005442E3">
        <w:rPr>
          <w:rFonts w:ascii="Arial" w:hAnsi="Arial" w:cs="Arial"/>
          <w:color w:val="auto"/>
          <w:sz w:val="24"/>
          <w:szCs w:val="24"/>
          <w:rtl/>
        </w:rPr>
        <w:t xml:space="preserve">على المدير ألا يستغل وظيفته أو علاقاته في تحقيق أية مكاسب شخصية مادية كانت أم معنوية. </w:t>
      </w:r>
    </w:p>
    <w:p w14:paraId="478B3954" w14:textId="77777777" w:rsidR="005442E3" w:rsidRPr="005442E3" w:rsidRDefault="005442E3" w:rsidP="005442E3">
      <w:pPr>
        <w:spacing w:after="160" w:line="360" w:lineRule="auto"/>
        <w:ind w:firstLine="0"/>
        <w:jc w:val="left"/>
        <w:rPr>
          <w:rFonts w:ascii="Arial" w:hAnsi="Arial" w:cs="Arial"/>
          <w:color w:val="0070C0"/>
          <w:sz w:val="24"/>
          <w:szCs w:val="24"/>
          <w:rtl/>
        </w:rPr>
      </w:pPr>
    </w:p>
    <w:p w14:paraId="4323311E" w14:textId="77777777" w:rsidR="005442E3" w:rsidRPr="005442E3" w:rsidRDefault="005442E3" w:rsidP="005442E3">
      <w:pPr>
        <w:pStyle w:val="2"/>
        <w:rPr>
          <w:sz w:val="24"/>
          <w:szCs w:val="24"/>
        </w:rPr>
      </w:pPr>
      <w:bookmarkStart w:id="4" w:name="_Toc42546912"/>
      <w:r w:rsidRPr="005442E3">
        <w:rPr>
          <w:sz w:val="24"/>
          <w:szCs w:val="24"/>
          <w:rtl/>
        </w:rPr>
        <w:t>رابعاً/ الشروط التي يجب أن تتوفر في التقدم لشغل وظيفة المدير التنفيذي:</w:t>
      </w:r>
      <w:bookmarkEnd w:id="4"/>
      <w:r w:rsidRPr="005442E3">
        <w:rPr>
          <w:sz w:val="24"/>
          <w:szCs w:val="24"/>
          <w:rtl/>
        </w:rPr>
        <w:t xml:space="preserve"> </w:t>
      </w:r>
    </w:p>
    <w:p w14:paraId="3820316D" w14:textId="77777777" w:rsidR="005442E3" w:rsidRPr="005442E3" w:rsidRDefault="005442E3" w:rsidP="00F22EB9">
      <w:pPr>
        <w:widowControl/>
        <w:numPr>
          <w:ilvl w:val="0"/>
          <w:numId w:val="4"/>
        </w:numPr>
        <w:spacing w:line="360" w:lineRule="auto"/>
        <w:ind w:left="707" w:hanging="363"/>
        <w:rPr>
          <w:rFonts w:ascii="Arial" w:hAnsi="Arial" w:cs="Arial"/>
          <w:color w:val="auto"/>
          <w:sz w:val="24"/>
          <w:szCs w:val="24"/>
        </w:rPr>
      </w:pPr>
      <w:r w:rsidRPr="005442E3">
        <w:rPr>
          <w:rFonts w:ascii="Arial" w:hAnsi="Arial" w:cs="Arial"/>
          <w:color w:val="auto"/>
          <w:sz w:val="24"/>
          <w:szCs w:val="24"/>
          <w:rtl/>
        </w:rPr>
        <w:t xml:space="preserve">أن يكون سعودي الجنسية. </w:t>
      </w:r>
    </w:p>
    <w:p w14:paraId="46150128" w14:textId="77777777" w:rsidR="005442E3" w:rsidRPr="005442E3" w:rsidRDefault="005442E3" w:rsidP="00F22EB9">
      <w:pPr>
        <w:widowControl/>
        <w:numPr>
          <w:ilvl w:val="0"/>
          <w:numId w:val="4"/>
        </w:numPr>
        <w:spacing w:line="360" w:lineRule="auto"/>
        <w:ind w:left="707" w:hanging="363"/>
        <w:rPr>
          <w:rFonts w:ascii="Arial" w:hAnsi="Arial" w:cs="Arial"/>
          <w:color w:val="auto"/>
          <w:sz w:val="24"/>
          <w:szCs w:val="24"/>
        </w:rPr>
      </w:pPr>
      <w:r w:rsidRPr="005442E3">
        <w:rPr>
          <w:rFonts w:ascii="Arial" w:hAnsi="Arial" w:cs="Arial"/>
          <w:color w:val="auto"/>
          <w:sz w:val="24"/>
          <w:szCs w:val="24"/>
          <w:rtl/>
        </w:rPr>
        <w:t xml:space="preserve">أن يكون كامل الأهلية المعتبرة شرعا. </w:t>
      </w:r>
    </w:p>
    <w:p w14:paraId="2EDA3E37" w14:textId="77777777" w:rsidR="005442E3" w:rsidRPr="005442E3" w:rsidRDefault="005442E3" w:rsidP="00F22EB9">
      <w:pPr>
        <w:widowControl/>
        <w:numPr>
          <w:ilvl w:val="0"/>
          <w:numId w:val="4"/>
        </w:numPr>
        <w:spacing w:line="360" w:lineRule="auto"/>
        <w:ind w:left="707" w:hanging="363"/>
        <w:rPr>
          <w:rFonts w:ascii="Arial" w:hAnsi="Arial" w:cs="Arial"/>
          <w:color w:val="auto"/>
          <w:sz w:val="24"/>
          <w:szCs w:val="24"/>
        </w:rPr>
      </w:pPr>
      <w:r w:rsidRPr="005442E3">
        <w:rPr>
          <w:rFonts w:ascii="Arial" w:hAnsi="Arial" w:cs="Arial"/>
          <w:color w:val="auto"/>
          <w:sz w:val="24"/>
          <w:szCs w:val="24"/>
          <w:rtl/>
        </w:rPr>
        <w:t xml:space="preserve">ألا يقل عمره عن (25) عام.  </w:t>
      </w:r>
    </w:p>
    <w:p w14:paraId="05917FED" w14:textId="77777777" w:rsidR="005442E3" w:rsidRPr="005442E3" w:rsidRDefault="005442E3" w:rsidP="00F22EB9">
      <w:pPr>
        <w:widowControl/>
        <w:numPr>
          <w:ilvl w:val="0"/>
          <w:numId w:val="4"/>
        </w:numPr>
        <w:spacing w:line="360" w:lineRule="auto"/>
        <w:ind w:left="707" w:hanging="363"/>
        <w:rPr>
          <w:rFonts w:ascii="Arial" w:hAnsi="Arial" w:cs="Arial"/>
          <w:color w:val="auto"/>
          <w:sz w:val="24"/>
          <w:szCs w:val="24"/>
        </w:rPr>
      </w:pPr>
      <w:r w:rsidRPr="005442E3">
        <w:rPr>
          <w:rFonts w:ascii="Arial" w:hAnsi="Arial" w:cs="Arial"/>
          <w:color w:val="auto"/>
          <w:sz w:val="24"/>
          <w:szCs w:val="24"/>
          <w:rtl/>
        </w:rPr>
        <w:t>أن يمتلك خبر ة لا تقل عن (</w:t>
      </w:r>
      <w:r w:rsidRPr="005442E3">
        <w:rPr>
          <w:rFonts w:ascii="Arial" w:hAnsi="Arial" w:cs="Arial"/>
          <w:color w:val="auto"/>
          <w:sz w:val="24"/>
          <w:szCs w:val="24"/>
        </w:rPr>
        <w:t>3</w:t>
      </w:r>
      <w:r w:rsidRPr="005442E3">
        <w:rPr>
          <w:rFonts w:ascii="Arial" w:hAnsi="Arial" w:cs="Arial"/>
          <w:color w:val="auto"/>
          <w:sz w:val="24"/>
          <w:szCs w:val="24"/>
          <w:rtl/>
        </w:rPr>
        <w:t xml:space="preserve">) سنوات في العمل الإداري. </w:t>
      </w:r>
    </w:p>
    <w:p w14:paraId="39E56690" w14:textId="77777777" w:rsidR="005442E3" w:rsidRPr="005442E3" w:rsidRDefault="005442E3" w:rsidP="00F22EB9">
      <w:pPr>
        <w:widowControl/>
        <w:numPr>
          <w:ilvl w:val="0"/>
          <w:numId w:val="4"/>
        </w:numPr>
        <w:spacing w:line="360" w:lineRule="auto"/>
        <w:ind w:left="707" w:hanging="363"/>
        <w:rPr>
          <w:rFonts w:ascii="Arial" w:hAnsi="Arial" w:cs="Arial"/>
          <w:color w:val="auto"/>
          <w:sz w:val="24"/>
          <w:szCs w:val="24"/>
        </w:rPr>
      </w:pPr>
      <w:r w:rsidRPr="005442E3">
        <w:rPr>
          <w:rFonts w:ascii="Arial" w:hAnsi="Arial" w:cs="Arial"/>
          <w:color w:val="auto"/>
          <w:sz w:val="24"/>
          <w:szCs w:val="24"/>
          <w:rtl/>
        </w:rPr>
        <w:t xml:space="preserve">ألا تقل شهادته عن بكالوريوس. </w:t>
      </w:r>
    </w:p>
    <w:p w14:paraId="309C7662" w14:textId="77777777" w:rsidR="005442E3" w:rsidRPr="005442E3" w:rsidRDefault="005442E3" w:rsidP="00F22EB9">
      <w:pPr>
        <w:widowControl/>
        <w:numPr>
          <w:ilvl w:val="0"/>
          <w:numId w:val="4"/>
        </w:numPr>
        <w:spacing w:line="360" w:lineRule="auto"/>
        <w:ind w:left="707" w:hanging="363"/>
        <w:rPr>
          <w:rFonts w:ascii="Arial" w:hAnsi="Arial" w:cs="Arial"/>
          <w:color w:val="auto"/>
          <w:sz w:val="24"/>
          <w:szCs w:val="24"/>
        </w:rPr>
      </w:pPr>
      <w:r w:rsidRPr="005442E3">
        <w:rPr>
          <w:rFonts w:ascii="Arial" w:hAnsi="Arial" w:cs="Arial"/>
          <w:color w:val="auto"/>
          <w:sz w:val="24"/>
          <w:szCs w:val="24"/>
          <w:rtl/>
        </w:rPr>
        <w:t xml:space="preserve">أن يكون متفرغاً لإدارة الجمعية بعد ترشيحه. </w:t>
      </w:r>
    </w:p>
    <w:p w14:paraId="7D765FCB" w14:textId="77777777" w:rsidR="005442E3" w:rsidRPr="005442E3" w:rsidRDefault="005442E3" w:rsidP="005442E3">
      <w:pPr>
        <w:spacing w:line="360" w:lineRule="auto"/>
        <w:ind w:left="369"/>
        <w:rPr>
          <w:rFonts w:ascii="Arial" w:hAnsi="Arial" w:cs="Arial"/>
          <w:color w:val="auto"/>
          <w:sz w:val="24"/>
          <w:szCs w:val="24"/>
        </w:rPr>
      </w:pPr>
    </w:p>
    <w:p w14:paraId="4145F8EA" w14:textId="77777777" w:rsidR="005442E3" w:rsidRPr="005442E3" w:rsidRDefault="005442E3" w:rsidP="005442E3">
      <w:pPr>
        <w:pStyle w:val="2"/>
        <w:rPr>
          <w:sz w:val="24"/>
          <w:szCs w:val="24"/>
        </w:rPr>
      </w:pPr>
      <w:bookmarkStart w:id="5" w:name="_Toc42546913"/>
      <w:r w:rsidRPr="005442E3">
        <w:rPr>
          <w:sz w:val="24"/>
          <w:szCs w:val="24"/>
          <w:rtl/>
        </w:rPr>
        <w:t>خامساً/ آلية توظيف المدير التنفيذي:</w:t>
      </w:r>
      <w:bookmarkEnd w:id="5"/>
      <w:r w:rsidRPr="005442E3">
        <w:rPr>
          <w:sz w:val="24"/>
          <w:szCs w:val="24"/>
          <w:rtl/>
        </w:rPr>
        <w:t xml:space="preserve"> </w:t>
      </w:r>
    </w:p>
    <w:p w14:paraId="346B00C0" w14:textId="77777777" w:rsidR="005442E3" w:rsidRPr="005442E3" w:rsidRDefault="005442E3" w:rsidP="00F22EB9">
      <w:pPr>
        <w:widowControl/>
        <w:numPr>
          <w:ilvl w:val="0"/>
          <w:numId w:val="5"/>
        </w:numPr>
        <w:spacing w:line="360" w:lineRule="auto"/>
        <w:ind w:left="709" w:right="178" w:hanging="365"/>
        <w:rPr>
          <w:rFonts w:ascii="Arial" w:hAnsi="Arial" w:cs="Arial"/>
          <w:color w:val="auto"/>
          <w:sz w:val="24"/>
          <w:szCs w:val="24"/>
        </w:rPr>
      </w:pPr>
      <w:r w:rsidRPr="005442E3">
        <w:rPr>
          <w:rFonts w:ascii="Arial" w:hAnsi="Arial" w:cs="Arial"/>
          <w:color w:val="auto"/>
          <w:sz w:val="24"/>
          <w:szCs w:val="24"/>
          <w:rtl/>
        </w:rPr>
        <w:t xml:space="preserve">تشكيل لجنة إعداد معايير اختيار وترشيح مدير الجمعية برئاسة رئيس مجلس الإدارة أو الأمين العام وعضوية </w:t>
      </w:r>
      <w:r w:rsidRPr="005442E3">
        <w:rPr>
          <w:rFonts w:ascii="Arial" w:hAnsi="Arial" w:cs="Arial"/>
          <w:color w:val="auto"/>
          <w:sz w:val="24"/>
          <w:szCs w:val="24"/>
        </w:rPr>
        <w:t>3</w:t>
      </w:r>
      <w:r w:rsidRPr="005442E3">
        <w:rPr>
          <w:rFonts w:ascii="Arial" w:hAnsi="Arial" w:cs="Arial"/>
          <w:color w:val="auto"/>
          <w:sz w:val="24"/>
          <w:szCs w:val="24"/>
          <w:rtl/>
        </w:rPr>
        <w:t xml:space="preserve"> من أعضاء مجلس الإدارة والاستعانة بأهل الاختصاص. </w:t>
      </w:r>
    </w:p>
    <w:p w14:paraId="08089421" w14:textId="77777777" w:rsidR="005442E3" w:rsidRPr="005442E3" w:rsidRDefault="005442E3" w:rsidP="00F22EB9">
      <w:pPr>
        <w:widowControl/>
        <w:numPr>
          <w:ilvl w:val="0"/>
          <w:numId w:val="5"/>
        </w:numPr>
        <w:spacing w:line="360" w:lineRule="auto"/>
        <w:ind w:left="709" w:right="178" w:hanging="365"/>
        <w:rPr>
          <w:rFonts w:ascii="Arial" w:hAnsi="Arial" w:cs="Arial"/>
          <w:color w:val="auto"/>
          <w:sz w:val="24"/>
          <w:szCs w:val="24"/>
        </w:rPr>
      </w:pPr>
      <w:r w:rsidRPr="005442E3">
        <w:rPr>
          <w:rFonts w:ascii="Arial" w:hAnsi="Arial" w:cs="Arial"/>
          <w:color w:val="auto"/>
          <w:sz w:val="24"/>
          <w:szCs w:val="24"/>
          <w:rtl/>
        </w:rPr>
        <w:t xml:space="preserve">الإعلان عبر وسائل التواصل الاجتماعي الخاصة بالجمعية وموقع الجمعية  الالكتروني مع إيضاح الشروط والمزايا للوظيفة. </w:t>
      </w:r>
    </w:p>
    <w:p w14:paraId="4C276950" w14:textId="77777777" w:rsidR="005442E3" w:rsidRPr="005442E3" w:rsidRDefault="005442E3" w:rsidP="00F22EB9">
      <w:pPr>
        <w:widowControl/>
        <w:numPr>
          <w:ilvl w:val="0"/>
          <w:numId w:val="5"/>
        </w:numPr>
        <w:spacing w:line="360" w:lineRule="auto"/>
        <w:ind w:left="709" w:right="178" w:hanging="365"/>
        <w:rPr>
          <w:rFonts w:ascii="Arial" w:hAnsi="Arial" w:cs="Arial"/>
          <w:color w:val="auto"/>
          <w:sz w:val="24"/>
          <w:szCs w:val="24"/>
        </w:rPr>
      </w:pPr>
      <w:r w:rsidRPr="005442E3">
        <w:rPr>
          <w:rFonts w:ascii="Arial" w:hAnsi="Arial" w:cs="Arial"/>
          <w:color w:val="auto"/>
          <w:sz w:val="24"/>
          <w:szCs w:val="24"/>
          <w:rtl/>
        </w:rPr>
        <w:t xml:space="preserve">تحديد فترة الإعلان زمنياً. </w:t>
      </w:r>
    </w:p>
    <w:p w14:paraId="1F000C2A" w14:textId="77777777" w:rsidR="005442E3" w:rsidRPr="005442E3" w:rsidRDefault="005442E3" w:rsidP="00F22EB9">
      <w:pPr>
        <w:widowControl/>
        <w:numPr>
          <w:ilvl w:val="0"/>
          <w:numId w:val="5"/>
        </w:numPr>
        <w:spacing w:line="360" w:lineRule="auto"/>
        <w:ind w:left="709" w:right="178" w:hanging="365"/>
        <w:rPr>
          <w:rFonts w:ascii="Arial" w:hAnsi="Arial" w:cs="Arial"/>
          <w:color w:val="auto"/>
          <w:sz w:val="24"/>
          <w:szCs w:val="24"/>
        </w:rPr>
      </w:pPr>
      <w:r w:rsidRPr="005442E3">
        <w:rPr>
          <w:rFonts w:ascii="Arial" w:hAnsi="Arial" w:cs="Arial"/>
          <w:color w:val="auto"/>
          <w:sz w:val="24"/>
          <w:szCs w:val="24"/>
          <w:rtl/>
        </w:rPr>
        <w:t xml:space="preserve">استقبال طلبات التقدم لوظيفة المدير مرفقاً بها السير الذاتية للمتقدمين وصور عن المؤهلات العلمية والشهادات المهنية وشهادات الخبرة والوثائق المعززة للمهارات والقدرات القيادية عبر الايميل فقط.  </w:t>
      </w:r>
    </w:p>
    <w:p w14:paraId="5FDF6286" w14:textId="77777777" w:rsidR="005442E3" w:rsidRPr="005442E3" w:rsidRDefault="005442E3" w:rsidP="00F22EB9">
      <w:pPr>
        <w:widowControl/>
        <w:numPr>
          <w:ilvl w:val="0"/>
          <w:numId w:val="5"/>
        </w:numPr>
        <w:spacing w:line="360" w:lineRule="auto"/>
        <w:ind w:left="709" w:right="178" w:hanging="365"/>
        <w:rPr>
          <w:rFonts w:ascii="Arial" w:hAnsi="Arial" w:cs="Arial"/>
          <w:color w:val="auto"/>
          <w:sz w:val="24"/>
          <w:szCs w:val="24"/>
        </w:rPr>
      </w:pPr>
      <w:r w:rsidRPr="005442E3">
        <w:rPr>
          <w:rFonts w:ascii="Arial" w:hAnsi="Arial" w:cs="Arial"/>
          <w:color w:val="auto"/>
          <w:sz w:val="24"/>
          <w:szCs w:val="24"/>
          <w:rtl/>
        </w:rPr>
        <w:t xml:space="preserve">يُُرسل لمقدم الطلب إشعار الكتروني يفيد وصول طلبه. </w:t>
      </w:r>
    </w:p>
    <w:p w14:paraId="17D3A286" w14:textId="7E4B6AAE" w:rsidR="005442E3" w:rsidRPr="005442E3" w:rsidRDefault="005442E3" w:rsidP="00F22EB9">
      <w:pPr>
        <w:widowControl/>
        <w:numPr>
          <w:ilvl w:val="0"/>
          <w:numId w:val="5"/>
        </w:numPr>
        <w:spacing w:line="360" w:lineRule="auto"/>
        <w:ind w:left="709" w:right="178" w:hanging="365"/>
        <w:rPr>
          <w:rFonts w:ascii="Arial" w:hAnsi="Arial" w:cs="Arial"/>
          <w:color w:val="auto"/>
          <w:sz w:val="24"/>
          <w:szCs w:val="24"/>
        </w:rPr>
      </w:pPr>
      <w:r>
        <w:rPr>
          <w:rFonts w:ascii="Arial" w:hAnsi="Arial" w:cs="AL-Mohanad Bold"/>
          <w:noProof/>
          <w:sz w:val="52"/>
          <w:szCs w:val="52"/>
          <w:rtl/>
          <w:lang w:val="ar-SA"/>
        </w:rPr>
        <mc:AlternateContent>
          <mc:Choice Requires="wps">
            <w:drawing>
              <wp:anchor distT="0" distB="0" distL="114300" distR="114300" simplePos="0" relativeHeight="251667456" behindDoc="1" locked="0" layoutInCell="1" allowOverlap="1" wp14:anchorId="41596C4B" wp14:editId="5E247223">
                <wp:simplePos x="0" y="0"/>
                <wp:positionH relativeFrom="column">
                  <wp:posOffset>-395605</wp:posOffset>
                </wp:positionH>
                <wp:positionV relativeFrom="paragraph">
                  <wp:posOffset>294640</wp:posOffset>
                </wp:positionV>
                <wp:extent cx="5501640" cy="1950720"/>
                <wp:effectExtent l="0" t="0" r="22860" b="11430"/>
                <wp:wrapNone/>
                <wp:docPr id="48" name="مستطيل: زوايا مستديرة 48"/>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579AAC8" id="مستطيل: زوايا مستديرة 48" o:spid="_x0000_s1026" style="position:absolute;left:0;text-align:left;margin-left:-31.15pt;margin-top:23.2pt;width:433.2pt;height:153.6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" fillcolor="white [3212]" strokecolor="white [3212]" strokeweight="2pt"/>
            </w:pict>
          </mc:Fallback>
        </mc:AlternateContent>
      </w:r>
      <w:r w:rsidRPr="005442E3">
        <w:rPr>
          <w:rFonts w:ascii="Arial" w:hAnsi="Arial" w:cs="Arial"/>
          <w:color w:val="auto"/>
          <w:sz w:val="24"/>
          <w:szCs w:val="24"/>
          <w:rtl/>
        </w:rPr>
        <w:t xml:space="preserve">تحديد موعد المقابلة وإجراء الاختبارات المقننة من قبل اللجنة المشكلة. </w:t>
      </w:r>
    </w:p>
    <w:p w14:paraId="2D0E9B1D" w14:textId="6ECAF4F1" w:rsidR="005442E3" w:rsidRPr="005442E3" w:rsidRDefault="005442E3" w:rsidP="00F22EB9">
      <w:pPr>
        <w:widowControl/>
        <w:numPr>
          <w:ilvl w:val="0"/>
          <w:numId w:val="5"/>
        </w:numPr>
        <w:spacing w:line="360" w:lineRule="auto"/>
        <w:ind w:left="709" w:right="178" w:hanging="365"/>
        <w:rPr>
          <w:rFonts w:ascii="Arial" w:hAnsi="Arial" w:cs="Arial"/>
          <w:color w:val="auto"/>
          <w:sz w:val="24"/>
          <w:szCs w:val="24"/>
        </w:rPr>
      </w:pPr>
      <w:r w:rsidRPr="005442E3">
        <w:rPr>
          <w:rFonts w:ascii="Arial" w:hAnsi="Arial" w:cs="Arial"/>
          <w:color w:val="auto"/>
          <w:sz w:val="24"/>
          <w:szCs w:val="24"/>
          <w:rtl/>
        </w:rPr>
        <w:t xml:space="preserve">فرز النتائج وإعلانها. </w:t>
      </w:r>
    </w:p>
    <w:p w14:paraId="2461765D" w14:textId="0102FEB4" w:rsidR="005442E3" w:rsidRPr="005442E3" w:rsidRDefault="005442E3" w:rsidP="00F22EB9">
      <w:pPr>
        <w:widowControl/>
        <w:numPr>
          <w:ilvl w:val="0"/>
          <w:numId w:val="5"/>
        </w:numPr>
        <w:spacing w:line="360" w:lineRule="auto"/>
        <w:ind w:left="709" w:right="178" w:hanging="365"/>
        <w:rPr>
          <w:rFonts w:ascii="Arial" w:hAnsi="Arial" w:cs="Arial"/>
          <w:color w:val="auto"/>
          <w:sz w:val="24"/>
          <w:szCs w:val="24"/>
        </w:rPr>
      </w:pPr>
      <w:r w:rsidRPr="005442E3">
        <w:rPr>
          <w:rFonts w:ascii="Arial" w:hAnsi="Arial" w:cs="Arial"/>
          <w:color w:val="auto"/>
          <w:sz w:val="24"/>
          <w:szCs w:val="24"/>
          <w:rtl/>
        </w:rPr>
        <w:t xml:space="preserve">اعتماد ترشيحه بقرار إداري من مجلس إدارة الجمعية. </w:t>
      </w:r>
    </w:p>
    <w:p w14:paraId="4A06848F" w14:textId="4E20138A" w:rsidR="005442E3" w:rsidRPr="005442E3" w:rsidRDefault="005442E3" w:rsidP="00F22EB9">
      <w:pPr>
        <w:widowControl/>
        <w:numPr>
          <w:ilvl w:val="0"/>
          <w:numId w:val="5"/>
        </w:numPr>
        <w:spacing w:line="360" w:lineRule="auto"/>
        <w:ind w:left="709" w:right="178" w:hanging="365"/>
        <w:rPr>
          <w:rFonts w:ascii="Arial" w:hAnsi="Arial" w:cs="Arial"/>
          <w:color w:val="auto"/>
          <w:sz w:val="24"/>
          <w:szCs w:val="24"/>
        </w:rPr>
      </w:pPr>
      <w:r w:rsidRPr="005442E3">
        <w:rPr>
          <w:rFonts w:ascii="Arial" w:hAnsi="Arial" w:cs="Arial"/>
          <w:color w:val="auto"/>
          <w:sz w:val="24"/>
          <w:szCs w:val="24"/>
          <w:rtl/>
        </w:rPr>
        <w:t xml:space="preserve">رفع مصوغات ترشيحه للوزارة للموافقة حسب النظام. </w:t>
      </w:r>
    </w:p>
    <w:p w14:paraId="77183351" w14:textId="5EC783A1" w:rsidR="005442E3" w:rsidRPr="005442E3" w:rsidRDefault="005442E3" w:rsidP="00F22EB9">
      <w:pPr>
        <w:widowControl/>
        <w:numPr>
          <w:ilvl w:val="0"/>
          <w:numId w:val="5"/>
        </w:numPr>
        <w:spacing w:line="360" w:lineRule="auto"/>
        <w:ind w:left="709" w:right="178" w:hanging="365"/>
        <w:rPr>
          <w:rFonts w:ascii="Arial" w:hAnsi="Arial" w:cs="Arial"/>
          <w:color w:val="auto"/>
          <w:sz w:val="24"/>
          <w:szCs w:val="24"/>
        </w:rPr>
      </w:pPr>
      <w:r w:rsidRPr="005442E3">
        <w:rPr>
          <w:rFonts w:ascii="Arial" w:hAnsi="Arial" w:cs="Arial"/>
          <w:color w:val="auto"/>
          <w:sz w:val="24"/>
          <w:szCs w:val="24"/>
          <w:rtl/>
        </w:rPr>
        <w:t xml:space="preserve">تسجيل المدير في نظام التأمينات الاجتماعية بعد حصوله على موافقة الوزارة على التعيين.  </w:t>
      </w:r>
    </w:p>
    <w:p w14:paraId="7D1D68A8" w14:textId="7DFA16D8" w:rsidR="005442E3" w:rsidRPr="005442E3" w:rsidRDefault="005442E3" w:rsidP="005442E3">
      <w:pPr>
        <w:ind w:firstLine="0"/>
        <w:rPr>
          <w:sz w:val="24"/>
          <w:szCs w:val="24"/>
          <w:rtl/>
        </w:rPr>
      </w:pPr>
      <w:r w:rsidRPr="005442E3">
        <w:rPr>
          <w:rFonts w:ascii="Arial" w:hAnsi="Arial" w:cs="Arial"/>
          <w:color w:val="auto"/>
          <w:sz w:val="24"/>
          <w:szCs w:val="24"/>
          <w:rtl/>
        </w:rPr>
        <w:t>يخضع المدير التنفيذي لفترة اختبار مدتها ثلاثة أشهر ولا تحتسب منها فترات الإجازات فيما عدا إجازات الأعياد أو أي غياب آخر باستثناء أيام الراحة الأسبوعية إذا وقعت خلال فترة الاختبار وتبدأ مدة الاختبار من</w:t>
      </w:r>
    </w:p>
    <w:p w14:paraId="16B84E74" w14:textId="37A67FB3" w:rsidR="005442E3" w:rsidRDefault="005442E3" w:rsidP="005442E3">
      <w:pPr>
        <w:ind w:firstLine="0"/>
        <w:rPr>
          <w:sz w:val="24"/>
          <w:szCs w:val="24"/>
          <w:rtl/>
        </w:rPr>
      </w:pPr>
    </w:p>
    <w:p w14:paraId="097DBB6A" w14:textId="378B8CA1" w:rsidR="005442E3" w:rsidRDefault="005442E3" w:rsidP="005442E3">
      <w:pPr>
        <w:ind w:firstLine="0"/>
        <w:rPr>
          <w:sz w:val="24"/>
          <w:szCs w:val="24"/>
          <w:rtl/>
        </w:rPr>
      </w:pPr>
    </w:p>
    <w:p w14:paraId="7F9EBC06" w14:textId="77777777" w:rsidR="005442E3" w:rsidRPr="005442E3" w:rsidRDefault="005442E3" w:rsidP="005442E3">
      <w:pPr>
        <w:ind w:firstLine="0"/>
        <w:rPr>
          <w:sz w:val="24"/>
          <w:szCs w:val="24"/>
          <w:rtl/>
        </w:rPr>
      </w:pPr>
    </w:p>
    <w:p w14:paraId="236F151B" w14:textId="5CDBEC77" w:rsidR="005442E3" w:rsidRPr="005442E3" w:rsidRDefault="005442E3" w:rsidP="005442E3">
      <w:pPr>
        <w:pStyle w:val="ab"/>
        <w:rPr>
          <w:rFonts w:ascii="Arial" w:hAnsi="Arial" w:cs="AL-Mohanad Bold"/>
          <w:sz w:val="28"/>
          <w:szCs w:val="28"/>
          <w:rtl/>
        </w:rPr>
      </w:pPr>
    </w:p>
    <w:p w14:paraId="2701FA5C" w14:textId="77777777" w:rsidR="005442E3" w:rsidRPr="005442E3" w:rsidRDefault="005442E3" w:rsidP="00F22EB9">
      <w:pPr>
        <w:widowControl/>
        <w:numPr>
          <w:ilvl w:val="0"/>
          <w:numId w:val="5"/>
        </w:numPr>
        <w:spacing w:line="360" w:lineRule="auto"/>
        <w:ind w:left="709" w:right="178" w:hanging="365"/>
        <w:rPr>
          <w:rFonts w:ascii="Arial" w:hAnsi="Arial" w:cs="Arial"/>
          <w:color w:val="auto"/>
          <w:sz w:val="28"/>
          <w:szCs w:val="28"/>
        </w:rPr>
      </w:pPr>
      <w:r w:rsidRPr="005442E3">
        <w:rPr>
          <w:rFonts w:ascii="Arial" w:hAnsi="Arial" w:cs="Arial"/>
          <w:color w:val="auto"/>
          <w:sz w:val="28"/>
          <w:szCs w:val="28"/>
          <w:rtl/>
        </w:rPr>
        <w:t xml:space="preserve">تاريخ مباشرة العمل الفعلية فإذا لم يثبت صلاحية الموظف أثناء هذه المدة يجوز إنهاء خدمته خلالها من جانب الجمعية دون أي تعويض أو مكافأة ، وعند ثبوت صلاحيته للعمل تحتسب فترة التجربة ضمن مدة الخدمة في الجمعية. </w:t>
      </w:r>
    </w:p>
    <w:p w14:paraId="11EE6395" w14:textId="77777777" w:rsidR="005442E3" w:rsidRPr="005442E3" w:rsidRDefault="005442E3" w:rsidP="005442E3">
      <w:pPr>
        <w:spacing w:after="160" w:line="360" w:lineRule="auto"/>
        <w:ind w:firstLine="0"/>
        <w:jc w:val="left"/>
        <w:rPr>
          <w:rFonts w:ascii="Arial" w:hAnsi="Arial" w:cs="Arial"/>
          <w:color w:val="auto"/>
          <w:sz w:val="28"/>
          <w:szCs w:val="28"/>
          <w:rtl/>
        </w:rPr>
      </w:pPr>
    </w:p>
    <w:p w14:paraId="016EFB89" w14:textId="77777777" w:rsidR="005442E3" w:rsidRPr="005442E3" w:rsidRDefault="005442E3" w:rsidP="005442E3">
      <w:pPr>
        <w:spacing w:line="360" w:lineRule="auto"/>
        <w:ind w:left="369" w:right="178"/>
        <w:rPr>
          <w:rFonts w:ascii="Arial" w:hAnsi="Arial" w:cs="Arial"/>
          <w:color w:val="auto"/>
          <w:sz w:val="28"/>
          <w:szCs w:val="28"/>
        </w:rPr>
      </w:pPr>
    </w:p>
    <w:p w14:paraId="19B47749" w14:textId="77777777" w:rsidR="005442E3" w:rsidRPr="005442E3" w:rsidRDefault="005442E3" w:rsidP="005442E3">
      <w:pPr>
        <w:pStyle w:val="2"/>
        <w:rPr>
          <w:sz w:val="28"/>
          <w:szCs w:val="28"/>
        </w:rPr>
      </w:pPr>
      <w:bookmarkStart w:id="6" w:name="_Toc42546914"/>
      <w:r w:rsidRPr="005442E3">
        <w:rPr>
          <w:sz w:val="28"/>
          <w:szCs w:val="28"/>
          <w:rtl/>
        </w:rPr>
        <w:t>تحديد التعويضات المالية للمدير</w:t>
      </w:r>
      <w:bookmarkEnd w:id="6"/>
      <w:r w:rsidRPr="005442E3">
        <w:rPr>
          <w:sz w:val="28"/>
          <w:szCs w:val="28"/>
          <w:rtl/>
        </w:rPr>
        <w:t xml:space="preserve"> </w:t>
      </w:r>
    </w:p>
    <w:p w14:paraId="3B50EE0F" w14:textId="77777777" w:rsidR="005442E3" w:rsidRPr="005442E3" w:rsidRDefault="005442E3" w:rsidP="005442E3">
      <w:pPr>
        <w:pStyle w:val="3"/>
        <w:rPr>
          <w:sz w:val="28"/>
          <w:szCs w:val="28"/>
        </w:rPr>
      </w:pPr>
      <w:bookmarkStart w:id="7" w:name="_Toc42546915"/>
      <w:r w:rsidRPr="005442E3">
        <w:rPr>
          <w:sz w:val="28"/>
          <w:szCs w:val="28"/>
          <w:rtl/>
        </w:rPr>
        <w:t>أولاً/ الأجور:</w:t>
      </w:r>
      <w:bookmarkEnd w:id="7"/>
      <w:r w:rsidRPr="005442E3">
        <w:rPr>
          <w:sz w:val="28"/>
          <w:szCs w:val="28"/>
          <w:rtl/>
        </w:rPr>
        <w:t xml:space="preserve"> </w:t>
      </w:r>
    </w:p>
    <w:p w14:paraId="2AC97FD1" w14:textId="77777777" w:rsidR="005442E3" w:rsidRPr="005442E3" w:rsidRDefault="005442E3" w:rsidP="00F22EB9">
      <w:pPr>
        <w:widowControl/>
        <w:numPr>
          <w:ilvl w:val="0"/>
          <w:numId w:val="6"/>
        </w:numPr>
        <w:spacing w:line="360" w:lineRule="auto"/>
        <w:ind w:left="710" w:right="253" w:hanging="366"/>
        <w:rPr>
          <w:rFonts w:ascii="Arial" w:hAnsi="Arial" w:cs="Arial"/>
          <w:color w:val="auto"/>
          <w:sz w:val="28"/>
          <w:szCs w:val="28"/>
        </w:rPr>
      </w:pPr>
      <w:r w:rsidRPr="005442E3">
        <w:rPr>
          <w:rFonts w:ascii="Arial" w:hAnsi="Arial" w:cs="Arial"/>
          <w:color w:val="auto"/>
          <w:sz w:val="28"/>
          <w:szCs w:val="28"/>
          <w:rtl/>
        </w:rPr>
        <w:t xml:space="preserve">يجب دفع أجر المدير التنفيذي وكل مبلغ مستحق له بالعملة السعودية طبقاً للأحكام الواردة من نظام العمل السعودي. </w:t>
      </w:r>
    </w:p>
    <w:p w14:paraId="0F39464D" w14:textId="77777777" w:rsidR="005442E3" w:rsidRPr="005442E3" w:rsidRDefault="005442E3" w:rsidP="00F22EB9">
      <w:pPr>
        <w:widowControl/>
        <w:numPr>
          <w:ilvl w:val="0"/>
          <w:numId w:val="6"/>
        </w:numPr>
        <w:spacing w:line="360" w:lineRule="auto"/>
        <w:ind w:left="710" w:right="253" w:hanging="366"/>
        <w:rPr>
          <w:rFonts w:ascii="Arial" w:hAnsi="Arial" w:cs="Arial"/>
          <w:color w:val="auto"/>
          <w:sz w:val="28"/>
          <w:szCs w:val="28"/>
        </w:rPr>
      </w:pPr>
      <w:r w:rsidRPr="005442E3">
        <w:rPr>
          <w:rFonts w:ascii="Arial" w:hAnsi="Arial" w:cs="Arial"/>
          <w:color w:val="auto"/>
          <w:sz w:val="28"/>
          <w:szCs w:val="28"/>
          <w:rtl/>
        </w:rPr>
        <w:t xml:space="preserve">يستحق المدير التنفيذي راتبه اعتباراً من تاريخ مباشرته العمل ويُصُرف في نهاية كل شهر ميلادي. </w:t>
      </w:r>
    </w:p>
    <w:p w14:paraId="234AB57E" w14:textId="77777777" w:rsidR="005442E3" w:rsidRPr="005442E3" w:rsidRDefault="005442E3" w:rsidP="00F22EB9">
      <w:pPr>
        <w:widowControl/>
        <w:numPr>
          <w:ilvl w:val="0"/>
          <w:numId w:val="6"/>
        </w:numPr>
        <w:spacing w:line="360" w:lineRule="auto"/>
        <w:ind w:left="710" w:right="253" w:hanging="366"/>
        <w:rPr>
          <w:rFonts w:ascii="Arial" w:hAnsi="Arial" w:cs="Arial"/>
          <w:color w:val="auto"/>
          <w:sz w:val="28"/>
          <w:szCs w:val="28"/>
        </w:rPr>
      </w:pPr>
      <w:r w:rsidRPr="005442E3">
        <w:rPr>
          <w:rFonts w:ascii="Arial" w:hAnsi="Arial" w:cs="Arial"/>
          <w:color w:val="auto"/>
          <w:sz w:val="28"/>
          <w:szCs w:val="28"/>
          <w:rtl/>
        </w:rPr>
        <w:t xml:space="preserve">إذا تسبب المدير التنفيذي  في فقد أو إتلاف أو تدمير آلات تمتلكها الجمعية أو هي في عهدته وكان ذلك ناشئاً عن خطأ منه أو مخالفته تعليمات صاحب الصلاحية ولم يكن نتيجة لخطأ الغير أو ناشئاً عن قوة قاهرة، جاز للجمعية أن تقتطع من أجره وفق ما جاء في نظام العمل السعودي. </w:t>
      </w:r>
    </w:p>
    <w:p w14:paraId="04215B20" w14:textId="77777777" w:rsidR="005442E3" w:rsidRPr="005442E3" w:rsidRDefault="005442E3" w:rsidP="00F22EB9">
      <w:pPr>
        <w:widowControl/>
        <w:numPr>
          <w:ilvl w:val="0"/>
          <w:numId w:val="6"/>
        </w:numPr>
        <w:spacing w:line="360" w:lineRule="auto"/>
        <w:ind w:left="710" w:right="253" w:hanging="366"/>
        <w:rPr>
          <w:rFonts w:ascii="Arial" w:hAnsi="Arial" w:cs="Arial"/>
          <w:color w:val="auto"/>
          <w:sz w:val="28"/>
          <w:szCs w:val="28"/>
        </w:rPr>
      </w:pPr>
      <w:r w:rsidRPr="005442E3">
        <w:rPr>
          <w:rFonts w:ascii="Arial" w:hAnsi="Arial" w:cs="Arial"/>
          <w:color w:val="auto"/>
          <w:sz w:val="28"/>
          <w:szCs w:val="28"/>
          <w:rtl/>
        </w:rPr>
        <w:t xml:space="preserve">لا يجوز حسم أي مبلغ من أجور المدير التنفيذي لقاء حقوق خاصة دون موافقة خطية منه ، إلا في الحالات الواردة من نظام العمل السعودي. </w:t>
      </w:r>
    </w:p>
    <w:p w14:paraId="0EB17E85" w14:textId="1E8FC79C" w:rsidR="005442E3" w:rsidRPr="005442E3" w:rsidRDefault="005442E3" w:rsidP="00F22EB9">
      <w:pPr>
        <w:widowControl/>
        <w:numPr>
          <w:ilvl w:val="0"/>
          <w:numId w:val="6"/>
        </w:numPr>
        <w:spacing w:line="360" w:lineRule="auto"/>
        <w:ind w:left="710" w:right="253" w:hanging="366"/>
        <w:rPr>
          <w:rFonts w:ascii="Arial" w:hAnsi="Arial" w:cs="Arial"/>
          <w:color w:val="auto"/>
          <w:sz w:val="28"/>
          <w:szCs w:val="28"/>
        </w:rPr>
      </w:pPr>
      <w:r w:rsidRPr="005442E3">
        <w:rPr>
          <w:rFonts w:ascii="Arial" w:hAnsi="Arial" w:cs="Arial"/>
          <w:color w:val="auto"/>
          <w:sz w:val="28"/>
          <w:szCs w:val="28"/>
          <w:rtl/>
        </w:rPr>
        <w:t xml:space="preserve">لا يجوز (في جميع الأحوال) أن تزيد نسبة المبالغ المحسومة على نصف أجر المدير التنفيذي المستحق، ما لم يثبت لدى هيئة تسوية الخلافات العمالية إمكان الزيادة في الحسم على تلك النسبة، أو يثبت لديها حاجة المدير التنفيذي إلى أكثر من نصف أجره، وفي هذه الحالة الأخيرة لا يُُعطى المدير التنفيذي أكثر من ثلاثة أرباع أجره مهما كان الأمر. </w:t>
      </w:r>
    </w:p>
    <w:p w14:paraId="4A4F6804" w14:textId="4B408356" w:rsidR="005442E3" w:rsidRPr="005442E3" w:rsidRDefault="005442E3" w:rsidP="00F22EB9">
      <w:pPr>
        <w:widowControl/>
        <w:numPr>
          <w:ilvl w:val="0"/>
          <w:numId w:val="6"/>
        </w:numPr>
        <w:spacing w:line="360" w:lineRule="auto"/>
        <w:ind w:left="710" w:right="253" w:hanging="366"/>
        <w:rPr>
          <w:rFonts w:ascii="Arial" w:hAnsi="Arial" w:cs="Arial"/>
          <w:color w:val="auto"/>
          <w:sz w:val="28"/>
          <w:szCs w:val="28"/>
        </w:rPr>
      </w:pPr>
      <w:r>
        <w:rPr>
          <w:rFonts w:ascii="Arial" w:hAnsi="Arial" w:cs="AL-Mohanad Bold"/>
          <w:noProof/>
          <w:sz w:val="52"/>
          <w:szCs w:val="52"/>
          <w:rtl/>
          <w:lang w:val="ar-SA"/>
        </w:rPr>
        <mc:AlternateContent>
          <mc:Choice Requires="wps">
            <w:drawing>
              <wp:anchor distT="0" distB="0" distL="114300" distR="114300" simplePos="0" relativeHeight="251669504" behindDoc="1" locked="0" layoutInCell="1" allowOverlap="1" wp14:anchorId="3034654B" wp14:editId="06977380">
                <wp:simplePos x="0" y="0"/>
                <wp:positionH relativeFrom="column">
                  <wp:posOffset>-342265</wp:posOffset>
                </wp:positionH>
                <wp:positionV relativeFrom="paragraph">
                  <wp:posOffset>317500</wp:posOffset>
                </wp:positionV>
                <wp:extent cx="5501640" cy="1950720"/>
                <wp:effectExtent l="0" t="0" r="22860" b="11430"/>
                <wp:wrapNone/>
                <wp:docPr id="49" name="مستطيل: زوايا مستديرة 49"/>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D3DC502" id="مستطيل: زوايا مستديرة 49" o:spid="_x0000_s1026" style="position:absolute;left:0;text-align:left;margin-left:-26.95pt;margin-top:25pt;width:433.2pt;height:153.6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" fillcolor="white [3212]" strokecolor="white [3212]" strokeweight="2pt"/>
            </w:pict>
          </mc:Fallback>
        </mc:AlternateContent>
      </w:r>
      <w:r w:rsidRPr="005442E3">
        <w:rPr>
          <w:rFonts w:ascii="Arial" w:hAnsi="Arial" w:cs="Arial"/>
          <w:color w:val="auto"/>
          <w:sz w:val="28"/>
          <w:szCs w:val="28"/>
          <w:rtl/>
        </w:rPr>
        <w:t xml:space="preserve">يُراعى عند اقتطاع جزء من أجر المدير التنفيذي بالجمعية ما جاء من نظام العمل السعودي. </w:t>
      </w:r>
    </w:p>
    <w:p w14:paraId="63564807" w14:textId="77777777" w:rsidR="005442E3" w:rsidRPr="005442E3" w:rsidRDefault="005442E3" w:rsidP="005442E3">
      <w:pPr>
        <w:spacing w:line="360" w:lineRule="auto"/>
        <w:ind w:right="59" w:firstLine="0"/>
        <w:rPr>
          <w:rFonts w:ascii="Arial" w:hAnsi="Arial" w:cs="Arial"/>
          <w:color w:val="auto"/>
          <w:sz w:val="28"/>
          <w:szCs w:val="28"/>
        </w:rPr>
      </w:pPr>
      <w:r w:rsidRPr="005442E3">
        <w:rPr>
          <w:rFonts w:ascii="Arial" w:hAnsi="Arial" w:cs="Arial"/>
          <w:color w:val="auto"/>
          <w:sz w:val="28"/>
          <w:szCs w:val="28"/>
        </w:rPr>
        <w:t xml:space="preserve">  </w:t>
      </w:r>
    </w:p>
    <w:p w14:paraId="001627F0" w14:textId="77777777" w:rsidR="005442E3" w:rsidRPr="005442E3" w:rsidRDefault="005442E3" w:rsidP="005442E3">
      <w:pPr>
        <w:pStyle w:val="3"/>
        <w:rPr>
          <w:sz w:val="28"/>
          <w:szCs w:val="28"/>
        </w:rPr>
      </w:pPr>
      <w:bookmarkStart w:id="8" w:name="_Toc42546916"/>
      <w:r w:rsidRPr="005442E3">
        <w:rPr>
          <w:sz w:val="28"/>
          <w:szCs w:val="28"/>
          <w:rtl/>
        </w:rPr>
        <w:t>ثانياً/ الرواتب:</w:t>
      </w:r>
      <w:bookmarkEnd w:id="8"/>
      <w:r w:rsidRPr="005442E3">
        <w:rPr>
          <w:sz w:val="28"/>
          <w:szCs w:val="28"/>
          <w:rtl/>
        </w:rPr>
        <w:t xml:space="preserve"> </w:t>
      </w:r>
    </w:p>
    <w:p w14:paraId="6D06CB2C" w14:textId="77777777" w:rsidR="005442E3" w:rsidRPr="005442E3" w:rsidRDefault="005442E3" w:rsidP="005442E3">
      <w:pPr>
        <w:spacing w:line="360" w:lineRule="auto"/>
        <w:ind w:left="369" w:right="1409"/>
        <w:rPr>
          <w:rFonts w:ascii="Arial" w:hAnsi="Arial" w:cs="Arial"/>
          <w:color w:val="auto"/>
          <w:sz w:val="28"/>
          <w:szCs w:val="28"/>
        </w:rPr>
      </w:pPr>
      <w:r w:rsidRPr="005442E3">
        <w:rPr>
          <w:rFonts w:ascii="Arial" w:hAnsi="Arial" w:cs="Arial"/>
          <w:color w:val="auto"/>
          <w:sz w:val="28"/>
          <w:szCs w:val="28"/>
          <w:rtl/>
        </w:rPr>
        <w:t xml:space="preserve">الراتب الأساسي تحدده اللجنة المنعقدة برئاسة رئيس مجلس الإدارة </w:t>
      </w:r>
    </w:p>
    <w:p w14:paraId="38AD3E8A" w14:textId="77777777" w:rsidR="005442E3" w:rsidRPr="005442E3" w:rsidRDefault="005442E3" w:rsidP="005442E3">
      <w:pPr>
        <w:spacing w:line="360" w:lineRule="auto"/>
        <w:ind w:left="369" w:right="1409"/>
        <w:rPr>
          <w:rFonts w:ascii="Arial" w:hAnsi="Arial" w:cs="Arial"/>
          <w:color w:val="auto"/>
          <w:sz w:val="28"/>
          <w:szCs w:val="28"/>
          <w:rtl/>
        </w:rPr>
      </w:pPr>
    </w:p>
    <w:p w14:paraId="6944F671" w14:textId="77777777" w:rsidR="005442E3" w:rsidRPr="005442E3" w:rsidRDefault="005442E3" w:rsidP="005442E3">
      <w:pPr>
        <w:pStyle w:val="3"/>
        <w:rPr>
          <w:sz w:val="28"/>
          <w:szCs w:val="28"/>
        </w:rPr>
      </w:pPr>
      <w:r w:rsidRPr="005442E3">
        <w:rPr>
          <w:sz w:val="28"/>
          <w:szCs w:val="28"/>
          <w:rtl/>
        </w:rPr>
        <w:t xml:space="preserve"> </w:t>
      </w:r>
      <w:bookmarkStart w:id="9" w:name="_Toc42546917"/>
      <w:r w:rsidRPr="005442E3">
        <w:rPr>
          <w:sz w:val="28"/>
          <w:szCs w:val="28"/>
          <w:rtl/>
        </w:rPr>
        <w:t>ثالثاً/ العلاوة:</w:t>
      </w:r>
      <w:bookmarkEnd w:id="9"/>
      <w:r w:rsidRPr="005442E3">
        <w:rPr>
          <w:sz w:val="28"/>
          <w:szCs w:val="28"/>
          <w:rtl/>
        </w:rPr>
        <w:t xml:space="preserve"> </w:t>
      </w:r>
    </w:p>
    <w:p w14:paraId="15AF43BD" w14:textId="34FB220A" w:rsidR="005442E3" w:rsidRDefault="005442E3" w:rsidP="005442E3">
      <w:pPr>
        <w:spacing w:line="360" w:lineRule="auto"/>
        <w:ind w:left="713" w:right="471"/>
        <w:rPr>
          <w:rFonts w:ascii="Arial" w:hAnsi="Arial" w:cs="Arial"/>
          <w:color w:val="auto"/>
          <w:sz w:val="28"/>
          <w:szCs w:val="28"/>
          <w:rtl/>
        </w:rPr>
      </w:pPr>
      <w:r w:rsidRPr="005442E3">
        <w:rPr>
          <w:rFonts w:ascii="Arial" w:hAnsi="Arial" w:cs="Arial"/>
          <w:color w:val="auto"/>
          <w:sz w:val="28"/>
          <w:szCs w:val="28"/>
          <w:rtl/>
        </w:rPr>
        <w:t>•</w:t>
      </w:r>
      <w:r w:rsidRPr="005442E3">
        <w:rPr>
          <w:rFonts w:ascii="Arial" w:eastAsia="Arial" w:hAnsi="Arial" w:cs="Arial"/>
          <w:color w:val="auto"/>
          <w:sz w:val="28"/>
          <w:szCs w:val="28"/>
          <w:rtl/>
        </w:rPr>
        <w:t xml:space="preserve"> </w:t>
      </w:r>
      <w:r w:rsidRPr="005442E3">
        <w:rPr>
          <w:rFonts w:ascii="Arial" w:hAnsi="Arial" w:cs="Arial"/>
          <w:color w:val="auto"/>
          <w:sz w:val="28"/>
          <w:szCs w:val="28"/>
          <w:rtl/>
        </w:rPr>
        <w:t xml:space="preserve">يستحق المدير علاوة سنوية بنسبة  ( </w:t>
      </w:r>
      <w:r w:rsidRPr="005442E3">
        <w:rPr>
          <w:rFonts w:ascii="Arial" w:hAnsi="Arial" w:cs="Arial"/>
          <w:color w:val="auto"/>
          <w:sz w:val="28"/>
          <w:szCs w:val="28"/>
        </w:rPr>
        <w:t>10</w:t>
      </w:r>
      <w:r w:rsidRPr="005442E3">
        <w:rPr>
          <w:rFonts w:ascii="Arial" w:hAnsi="Arial" w:cs="Arial"/>
          <w:color w:val="auto"/>
          <w:sz w:val="28"/>
          <w:szCs w:val="28"/>
          <w:rtl/>
        </w:rPr>
        <w:t xml:space="preserve">% ) من الراتب الأساسي  ويشترط لمنح العلاوة أن يكون قد أمضى سنة على تعيينه. </w:t>
      </w:r>
    </w:p>
    <w:p w14:paraId="2155B69F" w14:textId="704BB532" w:rsidR="005442E3" w:rsidRDefault="005442E3" w:rsidP="005442E3">
      <w:pPr>
        <w:spacing w:line="360" w:lineRule="auto"/>
        <w:ind w:left="713" w:right="471"/>
        <w:rPr>
          <w:rFonts w:ascii="Arial" w:hAnsi="Arial" w:cs="Arial"/>
          <w:color w:val="auto"/>
          <w:sz w:val="28"/>
          <w:szCs w:val="28"/>
          <w:rtl/>
        </w:rPr>
      </w:pPr>
    </w:p>
    <w:p w14:paraId="23732B4A" w14:textId="14506D8F" w:rsidR="005442E3" w:rsidRPr="005442E3" w:rsidRDefault="005442E3" w:rsidP="005442E3">
      <w:pPr>
        <w:spacing w:line="360" w:lineRule="auto"/>
        <w:ind w:left="713" w:right="471"/>
        <w:rPr>
          <w:rFonts w:ascii="Arial" w:hAnsi="Arial" w:cs="Arial"/>
          <w:color w:val="auto"/>
          <w:sz w:val="26"/>
          <w:szCs w:val="26"/>
          <w:rtl/>
        </w:rPr>
      </w:pPr>
    </w:p>
    <w:p w14:paraId="69D7268F" w14:textId="77777777" w:rsidR="005442E3" w:rsidRPr="005442E3" w:rsidRDefault="005442E3" w:rsidP="005442E3">
      <w:pPr>
        <w:pStyle w:val="3"/>
        <w:rPr>
          <w:sz w:val="26"/>
          <w:szCs w:val="26"/>
        </w:rPr>
      </w:pPr>
      <w:bookmarkStart w:id="10" w:name="_Toc42546918"/>
      <w:r w:rsidRPr="005442E3">
        <w:rPr>
          <w:sz w:val="26"/>
          <w:szCs w:val="26"/>
          <w:rtl/>
        </w:rPr>
        <w:t>رابعاً/ البدلات:</w:t>
      </w:r>
      <w:bookmarkEnd w:id="10"/>
      <w:r w:rsidRPr="005442E3">
        <w:rPr>
          <w:sz w:val="26"/>
          <w:szCs w:val="26"/>
          <w:rtl/>
        </w:rPr>
        <w:t xml:space="preserve"> </w:t>
      </w:r>
    </w:p>
    <w:p w14:paraId="7DEF1D47" w14:textId="77777777" w:rsidR="005442E3" w:rsidRPr="005442E3" w:rsidRDefault="005442E3" w:rsidP="00F22EB9">
      <w:pPr>
        <w:widowControl/>
        <w:numPr>
          <w:ilvl w:val="0"/>
          <w:numId w:val="7"/>
        </w:numPr>
        <w:spacing w:line="360" w:lineRule="auto"/>
        <w:ind w:left="706" w:right="224" w:hanging="362"/>
        <w:rPr>
          <w:rFonts w:ascii="Arial" w:hAnsi="Arial" w:cs="Arial"/>
          <w:color w:val="auto"/>
          <w:sz w:val="26"/>
          <w:szCs w:val="26"/>
        </w:rPr>
      </w:pPr>
      <w:r w:rsidRPr="005442E3">
        <w:rPr>
          <w:rFonts w:ascii="Arial" w:hAnsi="Arial" w:cs="Arial"/>
          <w:color w:val="auto"/>
          <w:sz w:val="26"/>
          <w:szCs w:val="26"/>
          <w:rtl/>
        </w:rPr>
        <w:t xml:space="preserve">يصرف للمدير بدل نقل شهري    </w:t>
      </w:r>
    </w:p>
    <w:p w14:paraId="59432B1F" w14:textId="77777777" w:rsidR="005442E3" w:rsidRPr="005442E3" w:rsidRDefault="005442E3" w:rsidP="00F22EB9">
      <w:pPr>
        <w:widowControl/>
        <w:numPr>
          <w:ilvl w:val="0"/>
          <w:numId w:val="7"/>
        </w:numPr>
        <w:spacing w:line="360" w:lineRule="auto"/>
        <w:ind w:left="706" w:right="224" w:hanging="362"/>
        <w:rPr>
          <w:rFonts w:ascii="Arial" w:hAnsi="Arial" w:cs="Arial"/>
          <w:color w:val="auto"/>
          <w:sz w:val="26"/>
          <w:szCs w:val="26"/>
        </w:rPr>
      </w:pPr>
      <w:r w:rsidRPr="005442E3">
        <w:rPr>
          <w:rFonts w:ascii="Arial" w:hAnsi="Arial" w:cs="Arial"/>
          <w:color w:val="auto"/>
          <w:sz w:val="26"/>
          <w:szCs w:val="26"/>
          <w:rtl/>
        </w:rPr>
        <w:t xml:space="preserve">يمنح المدير بدل سكن بحد أعلى ثلاثة شهور بنسبة( </w:t>
      </w:r>
      <w:r w:rsidRPr="005442E3">
        <w:rPr>
          <w:rFonts w:ascii="Arial" w:hAnsi="Arial" w:cs="Arial"/>
          <w:color w:val="auto"/>
          <w:sz w:val="26"/>
          <w:szCs w:val="26"/>
        </w:rPr>
        <w:t>25</w:t>
      </w:r>
      <w:r w:rsidRPr="005442E3">
        <w:rPr>
          <w:rFonts w:ascii="Arial" w:hAnsi="Arial" w:cs="Arial"/>
          <w:color w:val="auto"/>
          <w:sz w:val="26"/>
          <w:szCs w:val="26"/>
          <w:rtl/>
        </w:rPr>
        <w:t xml:space="preserve">%) للمتزوج ونسبة( </w:t>
      </w:r>
      <w:r w:rsidRPr="005442E3">
        <w:rPr>
          <w:rFonts w:ascii="Arial" w:hAnsi="Arial" w:cs="Arial"/>
          <w:color w:val="auto"/>
          <w:sz w:val="26"/>
          <w:szCs w:val="26"/>
        </w:rPr>
        <w:t>10</w:t>
      </w:r>
      <w:r w:rsidRPr="005442E3">
        <w:rPr>
          <w:rFonts w:ascii="Arial" w:hAnsi="Arial" w:cs="Arial"/>
          <w:color w:val="auto"/>
          <w:sz w:val="26"/>
          <w:szCs w:val="26"/>
          <w:rtl/>
        </w:rPr>
        <w:t xml:space="preserve">%) للأعزب في العام ما لم يوفر له السكن ويصرف على أساس قسط شهري مع الراتب. </w:t>
      </w:r>
    </w:p>
    <w:p w14:paraId="00DA27B2" w14:textId="77777777" w:rsidR="005442E3" w:rsidRPr="005442E3" w:rsidRDefault="005442E3" w:rsidP="005442E3">
      <w:pPr>
        <w:spacing w:after="160" w:line="360" w:lineRule="auto"/>
        <w:ind w:firstLine="0"/>
        <w:jc w:val="left"/>
        <w:rPr>
          <w:rFonts w:ascii="Arial" w:hAnsi="Arial" w:cs="Arial"/>
          <w:color w:val="C00000"/>
          <w:sz w:val="26"/>
          <w:szCs w:val="26"/>
          <w:rtl/>
        </w:rPr>
      </w:pPr>
    </w:p>
    <w:p w14:paraId="4C318C90" w14:textId="77777777" w:rsidR="005442E3" w:rsidRPr="005442E3" w:rsidRDefault="005442E3" w:rsidP="005442E3">
      <w:pPr>
        <w:pStyle w:val="3"/>
        <w:rPr>
          <w:sz w:val="26"/>
          <w:szCs w:val="26"/>
        </w:rPr>
      </w:pPr>
      <w:bookmarkStart w:id="11" w:name="_Toc42546919"/>
      <w:r w:rsidRPr="005442E3">
        <w:rPr>
          <w:sz w:val="26"/>
          <w:szCs w:val="26"/>
          <w:rtl/>
        </w:rPr>
        <w:t>خامساً/ بدل الانتداب:</w:t>
      </w:r>
      <w:bookmarkEnd w:id="11"/>
      <w:r w:rsidRPr="005442E3">
        <w:rPr>
          <w:sz w:val="26"/>
          <w:szCs w:val="26"/>
          <w:rtl/>
        </w:rPr>
        <w:t xml:space="preserve"> </w:t>
      </w:r>
    </w:p>
    <w:p w14:paraId="23EA534C" w14:textId="77777777" w:rsidR="005442E3" w:rsidRPr="005442E3" w:rsidRDefault="005442E3" w:rsidP="00F22EB9">
      <w:pPr>
        <w:widowControl/>
        <w:numPr>
          <w:ilvl w:val="0"/>
          <w:numId w:val="8"/>
        </w:numPr>
        <w:spacing w:line="360" w:lineRule="auto"/>
        <w:ind w:left="709" w:right="464" w:hanging="365"/>
        <w:rPr>
          <w:rFonts w:ascii="Arial" w:hAnsi="Arial" w:cs="Arial"/>
          <w:color w:val="auto"/>
          <w:sz w:val="26"/>
          <w:szCs w:val="26"/>
        </w:rPr>
      </w:pPr>
      <w:r w:rsidRPr="005442E3">
        <w:rPr>
          <w:rFonts w:ascii="Arial" w:hAnsi="Arial" w:cs="Arial"/>
          <w:color w:val="auto"/>
          <w:sz w:val="26"/>
          <w:szCs w:val="26"/>
          <w:rtl/>
        </w:rPr>
        <w:t xml:space="preserve">يُُصرف للمدير التنفيذي المنتدب داخل المملكة بدل انتداب </w:t>
      </w:r>
      <w:r w:rsidRPr="005442E3">
        <w:rPr>
          <w:rFonts w:ascii="Arial" w:hAnsi="Arial" w:cs="Arial"/>
          <w:color w:val="auto"/>
          <w:sz w:val="26"/>
          <w:szCs w:val="26"/>
        </w:rPr>
        <w:t>250</w:t>
      </w:r>
      <w:r w:rsidRPr="005442E3">
        <w:rPr>
          <w:rFonts w:ascii="Arial" w:hAnsi="Arial" w:cs="Arial"/>
          <w:color w:val="auto"/>
          <w:sz w:val="26"/>
          <w:szCs w:val="26"/>
          <w:rtl/>
        </w:rPr>
        <w:t xml:space="preserve"> ريال عن اليوم الواحد أو </w:t>
      </w:r>
      <w:r w:rsidRPr="005442E3">
        <w:rPr>
          <w:rFonts w:ascii="Arial" w:hAnsi="Arial" w:cs="Arial"/>
          <w:color w:val="auto"/>
          <w:sz w:val="26"/>
          <w:szCs w:val="26"/>
        </w:rPr>
        <w:t>5</w:t>
      </w:r>
      <w:r w:rsidRPr="005442E3">
        <w:rPr>
          <w:rFonts w:ascii="Arial" w:hAnsi="Arial" w:cs="Arial"/>
          <w:color w:val="auto"/>
          <w:sz w:val="26"/>
          <w:szCs w:val="26"/>
          <w:rtl/>
        </w:rPr>
        <w:t xml:space="preserve">% من راتبه الأساسي الشهري أيهما أقل. </w:t>
      </w:r>
    </w:p>
    <w:p w14:paraId="6F8A4786" w14:textId="77777777" w:rsidR="005442E3" w:rsidRPr="005442E3" w:rsidRDefault="005442E3" w:rsidP="00F22EB9">
      <w:pPr>
        <w:widowControl/>
        <w:numPr>
          <w:ilvl w:val="0"/>
          <w:numId w:val="8"/>
        </w:numPr>
        <w:spacing w:line="360" w:lineRule="auto"/>
        <w:ind w:left="709" w:right="464" w:hanging="365"/>
        <w:rPr>
          <w:rFonts w:ascii="Arial" w:hAnsi="Arial" w:cs="Arial"/>
          <w:color w:val="auto"/>
          <w:sz w:val="26"/>
          <w:szCs w:val="26"/>
        </w:rPr>
      </w:pPr>
      <w:r w:rsidRPr="005442E3">
        <w:rPr>
          <w:rFonts w:ascii="Arial" w:hAnsi="Arial" w:cs="Arial"/>
          <w:color w:val="auto"/>
          <w:sz w:val="26"/>
          <w:szCs w:val="26"/>
          <w:rtl/>
        </w:rPr>
        <w:t xml:space="preserve">يُصرف للمدير التنفيذي المنتدب خارج المملكة العربية السعودية بدل انتداب </w:t>
      </w:r>
      <w:r w:rsidRPr="005442E3">
        <w:rPr>
          <w:rFonts w:ascii="Arial" w:hAnsi="Arial" w:cs="Arial"/>
          <w:color w:val="auto"/>
          <w:sz w:val="26"/>
          <w:szCs w:val="26"/>
        </w:rPr>
        <w:t>500</w:t>
      </w:r>
      <w:r w:rsidRPr="005442E3">
        <w:rPr>
          <w:rFonts w:ascii="Arial" w:hAnsi="Arial" w:cs="Arial"/>
          <w:color w:val="auto"/>
          <w:sz w:val="26"/>
          <w:szCs w:val="26"/>
          <w:rtl/>
        </w:rPr>
        <w:t xml:space="preserve"> ريال عن اليوم الواحد أو </w:t>
      </w:r>
      <w:r w:rsidRPr="005442E3">
        <w:rPr>
          <w:rFonts w:ascii="Arial" w:hAnsi="Arial" w:cs="Arial"/>
          <w:color w:val="auto"/>
          <w:sz w:val="26"/>
          <w:szCs w:val="26"/>
        </w:rPr>
        <w:t>10</w:t>
      </w:r>
      <w:r w:rsidRPr="005442E3">
        <w:rPr>
          <w:rFonts w:ascii="Arial" w:hAnsi="Arial" w:cs="Arial"/>
          <w:color w:val="auto"/>
          <w:sz w:val="26"/>
          <w:szCs w:val="26"/>
          <w:rtl/>
        </w:rPr>
        <w:t xml:space="preserve">% من راتبه الأساسي الشهري أيهما أقل. </w:t>
      </w:r>
    </w:p>
    <w:p w14:paraId="26E6D35F" w14:textId="77777777" w:rsidR="005442E3" w:rsidRPr="005442E3" w:rsidRDefault="005442E3" w:rsidP="00F22EB9">
      <w:pPr>
        <w:widowControl/>
        <w:numPr>
          <w:ilvl w:val="0"/>
          <w:numId w:val="8"/>
        </w:numPr>
        <w:spacing w:line="360" w:lineRule="auto"/>
        <w:ind w:left="709" w:right="464" w:hanging="365"/>
        <w:rPr>
          <w:rFonts w:ascii="Arial" w:hAnsi="Arial" w:cs="Arial"/>
          <w:color w:val="auto"/>
          <w:sz w:val="26"/>
          <w:szCs w:val="26"/>
        </w:rPr>
      </w:pPr>
      <w:r w:rsidRPr="005442E3">
        <w:rPr>
          <w:rFonts w:ascii="Arial" w:hAnsi="Arial" w:cs="Arial"/>
          <w:color w:val="auto"/>
          <w:sz w:val="26"/>
          <w:szCs w:val="26"/>
          <w:rtl/>
        </w:rPr>
        <w:t xml:space="preserve">يجب ألا تقل مسافة الانتداب عن </w:t>
      </w:r>
      <w:r w:rsidRPr="005442E3">
        <w:rPr>
          <w:rFonts w:ascii="Arial" w:hAnsi="Arial" w:cs="Arial"/>
          <w:color w:val="auto"/>
          <w:sz w:val="26"/>
          <w:szCs w:val="26"/>
        </w:rPr>
        <w:t>150</w:t>
      </w:r>
      <w:r w:rsidRPr="005442E3">
        <w:rPr>
          <w:rFonts w:ascii="Arial" w:hAnsi="Arial" w:cs="Arial"/>
          <w:color w:val="auto"/>
          <w:sz w:val="26"/>
          <w:szCs w:val="26"/>
          <w:rtl/>
        </w:rPr>
        <w:t xml:space="preserve">كم من المدينة التي تقع في نطاقها الجمعية. </w:t>
      </w:r>
    </w:p>
    <w:p w14:paraId="0047A860" w14:textId="77777777" w:rsidR="005442E3" w:rsidRPr="005442E3" w:rsidRDefault="005442E3" w:rsidP="00F22EB9">
      <w:pPr>
        <w:widowControl/>
        <w:numPr>
          <w:ilvl w:val="0"/>
          <w:numId w:val="8"/>
        </w:numPr>
        <w:spacing w:line="360" w:lineRule="auto"/>
        <w:ind w:left="709" w:right="464" w:hanging="365"/>
        <w:rPr>
          <w:rFonts w:ascii="Arial" w:hAnsi="Arial" w:cs="Arial"/>
          <w:color w:val="auto"/>
          <w:sz w:val="26"/>
          <w:szCs w:val="26"/>
        </w:rPr>
      </w:pPr>
      <w:r w:rsidRPr="005442E3">
        <w:rPr>
          <w:rFonts w:ascii="Arial" w:hAnsi="Arial" w:cs="Arial"/>
          <w:color w:val="auto"/>
          <w:sz w:val="26"/>
          <w:szCs w:val="26"/>
          <w:rtl/>
        </w:rPr>
        <w:t xml:space="preserve">يُمنح  للمدير التنفيذي المُنتدب تذكرة سفر ذهاباً وإياباً على الدرجة السياحية. </w:t>
      </w:r>
    </w:p>
    <w:p w14:paraId="58131B94" w14:textId="77777777" w:rsidR="005442E3" w:rsidRPr="005442E3" w:rsidRDefault="005442E3" w:rsidP="00F22EB9">
      <w:pPr>
        <w:widowControl/>
        <w:numPr>
          <w:ilvl w:val="0"/>
          <w:numId w:val="8"/>
        </w:numPr>
        <w:spacing w:line="360" w:lineRule="auto"/>
        <w:ind w:left="709" w:right="464" w:hanging="365"/>
        <w:rPr>
          <w:rFonts w:ascii="Arial" w:hAnsi="Arial" w:cs="Arial"/>
          <w:color w:val="auto"/>
          <w:sz w:val="26"/>
          <w:szCs w:val="26"/>
        </w:rPr>
      </w:pPr>
      <w:r w:rsidRPr="005442E3">
        <w:rPr>
          <w:rFonts w:ascii="Arial" w:hAnsi="Arial" w:cs="Arial"/>
          <w:color w:val="auto"/>
          <w:sz w:val="26"/>
          <w:szCs w:val="26"/>
          <w:rtl/>
        </w:rPr>
        <w:t xml:space="preserve">عند عدم توفر رحلة جوية أو مطار بالمدينة المنتدب إليها المدير وجب تعويضه عن تكاليف النقل بما يُعادل قيمة أقرب مطار للمدينة المُنتدب إليها. </w:t>
      </w:r>
    </w:p>
    <w:p w14:paraId="7015D927" w14:textId="77777777" w:rsidR="005442E3" w:rsidRPr="005442E3" w:rsidRDefault="005442E3" w:rsidP="00F22EB9">
      <w:pPr>
        <w:widowControl/>
        <w:numPr>
          <w:ilvl w:val="0"/>
          <w:numId w:val="8"/>
        </w:numPr>
        <w:spacing w:line="360" w:lineRule="auto"/>
        <w:ind w:left="709" w:right="464" w:hanging="365"/>
        <w:rPr>
          <w:rFonts w:ascii="Arial" w:hAnsi="Arial" w:cs="Arial"/>
          <w:color w:val="auto"/>
          <w:sz w:val="26"/>
          <w:szCs w:val="26"/>
        </w:rPr>
      </w:pPr>
      <w:r w:rsidRPr="005442E3">
        <w:rPr>
          <w:rFonts w:ascii="Arial" w:hAnsi="Arial" w:cs="Arial"/>
          <w:color w:val="auto"/>
          <w:sz w:val="26"/>
          <w:szCs w:val="26"/>
          <w:rtl/>
        </w:rPr>
        <w:t>يجب على المدير عند اُنُتدابه تعبئة نموذج الانتداب المعمول به لدى الجمعية.</w:t>
      </w:r>
    </w:p>
    <w:p w14:paraId="113893F9" w14:textId="77777777" w:rsidR="005442E3" w:rsidRPr="005442E3" w:rsidRDefault="005442E3" w:rsidP="005442E3">
      <w:pPr>
        <w:spacing w:line="360" w:lineRule="auto"/>
        <w:ind w:left="344" w:right="464" w:firstLine="0"/>
        <w:rPr>
          <w:rFonts w:ascii="Arial" w:hAnsi="Arial" w:cs="Arial"/>
          <w:color w:val="auto"/>
          <w:sz w:val="26"/>
          <w:szCs w:val="26"/>
        </w:rPr>
      </w:pPr>
      <w:r w:rsidRPr="005442E3">
        <w:rPr>
          <w:rFonts w:ascii="Arial" w:hAnsi="Arial" w:cs="Arial"/>
          <w:color w:val="auto"/>
          <w:sz w:val="26"/>
          <w:szCs w:val="26"/>
          <w:rtl/>
        </w:rPr>
        <w:t xml:space="preserve"> </w:t>
      </w:r>
    </w:p>
    <w:p w14:paraId="42917306" w14:textId="77777777" w:rsidR="005442E3" w:rsidRPr="005442E3" w:rsidRDefault="005442E3" w:rsidP="005442E3">
      <w:pPr>
        <w:pStyle w:val="3"/>
        <w:rPr>
          <w:sz w:val="26"/>
          <w:szCs w:val="26"/>
        </w:rPr>
      </w:pPr>
      <w:bookmarkStart w:id="12" w:name="_Toc42546920"/>
      <w:r w:rsidRPr="005442E3">
        <w:rPr>
          <w:sz w:val="26"/>
          <w:szCs w:val="26"/>
          <w:rtl/>
        </w:rPr>
        <w:t>سادساً/ المكافئات:</w:t>
      </w:r>
      <w:bookmarkEnd w:id="12"/>
      <w:r w:rsidRPr="005442E3">
        <w:rPr>
          <w:sz w:val="26"/>
          <w:szCs w:val="26"/>
          <w:rtl/>
        </w:rPr>
        <w:t xml:space="preserve"> </w:t>
      </w:r>
    </w:p>
    <w:p w14:paraId="60F69687" w14:textId="77777777" w:rsidR="005442E3" w:rsidRPr="005442E3" w:rsidRDefault="005442E3" w:rsidP="005442E3">
      <w:pPr>
        <w:spacing w:line="360" w:lineRule="auto"/>
        <w:ind w:left="344" w:right="1044" w:firstLine="0"/>
        <w:rPr>
          <w:rFonts w:ascii="Arial" w:hAnsi="Arial" w:cs="Arial"/>
          <w:color w:val="auto"/>
          <w:sz w:val="26"/>
          <w:szCs w:val="26"/>
        </w:rPr>
      </w:pPr>
      <w:r w:rsidRPr="005442E3">
        <w:rPr>
          <w:rFonts w:ascii="Arial" w:hAnsi="Arial" w:cs="Arial"/>
          <w:color w:val="auto"/>
          <w:sz w:val="26"/>
          <w:szCs w:val="26"/>
          <w:rtl/>
        </w:rPr>
        <w:t>•</w:t>
      </w:r>
      <w:r w:rsidRPr="005442E3">
        <w:rPr>
          <w:rFonts w:ascii="Arial" w:eastAsia="Arial" w:hAnsi="Arial" w:cs="Arial"/>
          <w:color w:val="auto"/>
          <w:sz w:val="26"/>
          <w:szCs w:val="26"/>
          <w:rtl/>
        </w:rPr>
        <w:t xml:space="preserve"> </w:t>
      </w:r>
      <w:r w:rsidRPr="005442E3">
        <w:rPr>
          <w:rFonts w:ascii="Arial" w:hAnsi="Arial" w:cs="Arial"/>
          <w:color w:val="auto"/>
          <w:sz w:val="26"/>
          <w:szCs w:val="26"/>
          <w:rtl/>
        </w:rPr>
        <w:t xml:space="preserve">يكون منح المكافآت على أساس تقدير مجلس الإدارة لنشاط المدير وجده </w:t>
      </w:r>
      <w:proofErr w:type="gramStart"/>
      <w:r w:rsidRPr="005442E3">
        <w:rPr>
          <w:rFonts w:ascii="Arial" w:hAnsi="Arial" w:cs="Arial"/>
          <w:color w:val="auto"/>
          <w:sz w:val="26"/>
          <w:szCs w:val="26"/>
          <w:rtl/>
        </w:rPr>
        <w:t xml:space="preserve">و </w:t>
      </w:r>
      <w:proofErr w:type="spellStart"/>
      <w:r w:rsidRPr="005442E3">
        <w:rPr>
          <w:rFonts w:ascii="Arial" w:hAnsi="Arial" w:cs="Arial"/>
          <w:color w:val="auto"/>
          <w:sz w:val="26"/>
          <w:szCs w:val="26"/>
          <w:rtl/>
        </w:rPr>
        <w:t>مواظبته</w:t>
      </w:r>
      <w:proofErr w:type="spellEnd"/>
      <w:proofErr w:type="gramEnd"/>
      <w:r w:rsidRPr="005442E3">
        <w:rPr>
          <w:rFonts w:ascii="Arial" w:hAnsi="Arial" w:cs="Arial"/>
          <w:color w:val="auto"/>
          <w:sz w:val="26"/>
          <w:szCs w:val="26"/>
          <w:rtl/>
        </w:rPr>
        <w:t xml:space="preserve"> ودرجة إتقانه للعمل المنوط به وإنتاجه وتفانيه في العمل وذلك بناء على توصية رئيس المجلس أو نائبه. </w:t>
      </w:r>
    </w:p>
    <w:p w14:paraId="6EF9A1B7" w14:textId="77777777" w:rsidR="005442E3" w:rsidRPr="005442E3" w:rsidRDefault="005442E3" w:rsidP="005442E3">
      <w:pPr>
        <w:spacing w:line="360" w:lineRule="auto"/>
        <w:ind w:right="59" w:firstLine="0"/>
        <w:rPr>
          <w:rFonts w:ascii="Arial" w:hAnsi="Arial" w:cs="Arial"/>
          <w:color w:val="auto"/>
          <w:sz w:val="26"/>
          <w:szCs w:val="26"/>
        </w:rPr>
      </w:pPr>
      <w:r w:rsidRPr="005442E3">
        <w:rPr>
          <w:rFonts w:ascii="Arial" w:hAnsi="Arial" w:cs="Arial"/>
          <w:color w:val="auto"/>
          <w:sz w:val="26"/>
          <w:szCs w:val="26"/>
        </w:rPr>
        <w:t xml:space="preserve"> </w:t>
      </w:r>
    </w:p>
    <w:p w14:paraId="79BDE02A" w14:textId="77777777" w:rsidR="005442E3" w:rsidRPr="005442E3" w:rsidRDefault="005442E3" w:rsidP="005442E3">
      <w:pPr>
        <w:pStyle w:val="3"/>
        <w:rPr>
          <w:sz w:val="26"/>
          <w:szCs w:val="26"/>
        </w:rPr>
      </w:pPr>
      <w:bookmarkStart w:id="13" w:name="_Toc42546921"/>
      <w:r w:rsidRPr="005442E3">
        <w:rPr>
          <w:sz w:val="26"/>
          <w:szCs w:val="26"/>
          <w:rtl/>
        </w:rPr>
        <w:t>سابعاً/ التدريب والتأهيل:</w:t>
      </w:r>
      <w:bookmarkEnd w:id="13"/>
      <w:r w:rsidRPr="005442E3">
        <w:rPr>
          <w:sz w:val="26"/>
          <w:szCs w:val="26"/>
          <w:rtl/>
        </w:rPr>
        <w:t xml:space="preserve"> </w:t>
      </w:r>
    </w:p>
    <w:p w14:paraId="044DA0AD" w14:textId="55864972" w:rsidR="005442E3" w:rsidRPr="005442E3" w:rsidRDefault="005442E3" w:rsidP="00F22EB9">
      <w:pPr>
        <w:widowControl/>
        <w:numPr>
          <w:ilvl w:val="0"/>
          <w:numId w:val="9"/>
        </w:numPr>
        <w:spacing w:line="360" w:lineRule="auto"/>
        <w:ind w:left="708" w:right="270" w:hanging="364"/>
        <w:rPr>
          <w:rFonts w:ascii="Arial" w:hAnsi="Arial" w:cs="Arial"/>
          <w:color w:val="auto"/>
          <w:sz w:val="26"/>
          <w:szCs w:val="26"/>
        </w:rPr>
      </w:pPr>
      <w:r>
        <w:rPr>
          <w:rFonts w:ascii="Arial" w:hAnsi="Arial" w:cs="AL-Mohanad Bold"/>
          <w:noProof/>
          <w:sz w:val="52"/>
          <w:szCs w:val="52"/>
          <w:rtl/>
          <w:lang w:val="ar-SA"/>
        </w:rPr>
        <mc:AlternateContent>
          <mc:Choice Requires="wps">
            <w:drawing>
              <wp:anchor distT="0" distB="0" distL="114300" distR="114300" simplePos="0" relativeHeight="251671552" behindDoc="1" locked="0" layoutInCell="1" allowOverlap="1" wp14:anchorId="388ABEAA" wp14:editId="73D8A7C9">
                <wp:simplePos x="0" y="0"/>
                <wp:positionH relativeFrom="column">
                  <wp:posOffset>-403225</wp:posOffset>
                </wp:positionH>
                <wp:positionV relativeFrom="paragraph">
                  <wp:posOffset>181610</wp:posOffset>
                </wp:positionV>
                <wp:extent cx="5501640" cy="1950720"/>
                <wp:effectExtent l="0" t="0" r="22860" b="11430"/>
                <wp:wrapNone/>
                <wp:docPr id="50" name="مستطيل: زوايا مستديرة 50"/>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F36BD2F" id="مستطيل: زوايا مستديرة 50" o:spid="_x0000_s1026" style="position:absolute;left:0;text-align:left;margin-left:-31.75pt;margin-top:14.3pt;width:433.2pt;height:153.6pt;z-index:-25164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" fillcolor="white [3212]" strokecolor="white [3212]" strokeweight="2pt"/>
            </w:pict>
          </mc:Fallback>
        </mc:AlternateContent>
      </w:r>
      <w:r w:rsidRPr="005442E3">
        <w:rPr>
          <w:rFonts w:ascii="Arial" w:hAnsi="Arial" w:cs="Arial"/>
          <w:color w:val="auto"/>
          <w:sz w:val="26"/>
          <w:szCs w:val="26"/>
          <w:rtl/>
        </w:rPr>
        <w:t xml:space="preserve">تهدف سياسة التدريب في الجمعية بصفه عامة إلى ما يلي: </w:t>
      </w:r>
    </w:p>
    <w:p w14:paraId="3119B23D" w14:textId="226BB0DF" w:rsidR="005442E3" w:rsidRPr="005442E3" w:rsidRDefault="005442E3" w:rsidP="00F22EB9">
      <w:pPr>
        <w:widowControl/>
        <w:numPr>
          <w:ilvl w:val="1"/>
          <w:numId w:val="9"/>
        </w:numPr>
        <w:spacing w:line="360" w:lineRule="auto"/>
        <w:ind w:left="706" w:right="2549" w:hanging="362"/>
        <w:rPr>
          <w:rFonts w:ascii="Arial" w:hAnsi="Arial" w:cs="Arial"/>
          <w:color w:val="auto"/>
          <w:sz w:val="26"/>
          <w:szCs w:val="26"/>
        </w:rPr>
      </w:pPr>
      <w:r w:rsidRPr="005442E3">
        <w:rPr>
          <w:rFonts w:ascii="Arial" w:hAnsi="Arial" w:cs="Arial"/>
          <w:color w:val="auto"/>
          <w:sz w:val="26"/>
          <w:szCs w:val="26"/>
          <w:rtl/>
        </w:rPr>
        <w:t xml:space="preserve">رفع مستوى الأداء لدى المدير إلى درجة تمكنه من أداء واجبات العمل على أفضل وجه ورفع كفاءته الوظيفية. </w:t>
      </w:r>
    </w:p>
    <w:p w14:paraId="41D79A23" w14:textId="1C8FD90B" w:rsidR="005442E3" w:rsidRPr="005442E3" w:rsidRDefault="005442E3" w:rsidP="00F22EB9">
      <w:pPr>
        <w:widowControl/>
        <w:numPr>
          <w:ilvl w:val="1"/>
          <w:numId w:val="9"/>
        </w:numPr>
        <w:spacing w:line="360" w:lineRule="auto"/>
        <w:ind w:left="706" w:right="2549" w:hanging="362"/>
        <w:rPr>
          <w:rFonts w:ascii="Arial" w:hAnsi="Arial" w:cs="Arial"/>
          <w:color w:val="auto"/>
          <w:sz w:val="26"/>
          <w:szCs w:val="26"/>
        </w:rPr>
      </w:pPr>
      <w:r w:rsidRPr="005442E3">
        <w:rPr>
          <w:rFonts w:ascii="Arial" w:hAnsi="Arial" w:cs="Arial"/>
          <w:color w:val="auto"/>
          <w:sz w:val="26"/>
          <w:szCs w:val="26"/>
          <w:rtl/>
        </w:rPr>
        <w:t xml:space="preserve">تهيئة المدير لأتباع أسلوب جديد في العمل أو استعمال آلات حديثة. </w:t>
      </w:r>
    </w:p>
    <w:p w14:paraId="0741119A" w14:textId="77777777" w:rsidR="005442E3" w:rsidRPr="005442E3" w:rsidRDefault="005442E3" w:rsidP="00F22EB9">
      <w:pPr>
        <w:widowControl/>
        <w:numPr>
          <w:ilvl w:val="1"/>
          <w:numId w:val="9"/>
        </w:numPr>
        <w:spacing w:line="360" w:lineRule="auto"/>
        <w:ind w:left="706" w:right="2549" w:hanging="362"/>
        <w:rPr>
          <w:rFonts w:ascii="Arial" w:hAnsi="Arial" w:cs="Arial"/>
          <w:color w:val="auto"/>
          <w:sz w:val="26"/>
          <w:szCs w:val="26"/>
        </w:rPr>
      </w:pPr>
      <w:r w:rsidRPr="005442E3">
        <w:rPr>
          <w:rFonts w:ascii="Arial" w:hAnsi="Arial" w:cs="Arial"/>
          <w:color w:val="auto"/>
          <w:sz w:val="26"/>
          <w:szCs w:val="26"/>
          <w:rtl/>
        </w:rPr>
        <w:t xml:space="preserve">منصب المدير يحتاج شغله إلى إعداد </w:t>
      </w:r>
      <w:proofErr w:type="gramStart"/>
      <w:r w:rsidRPr="005442E3">
        <w:rPr>
          <w:rFonts w:ascii="Arial" w:hAnsi="Arial" w:cs="Arial"/>
          <w:color w:val="auto"/>
          <w:sz w:val="26"/>
          <w:szCs w:val="26"/>
          <w:rtl/>
        </w:rPr>
        <w:t>و تدريب</w:t>
      </w:r>
      <w:proofErr w:type="gramEnd"/>
      <w:r w:rsidRPr="005442E3">
        <w:rPr>
          <w:rFonts w:ascii="Arial" w:hAnsi="Arial" w:cs="Arial"/>
          <w:color w:val="auto"/>
          <w:sz w:val="26"/>
          <w:szCs w:val="26"/>
          <w:rtl/>
        </w:rPr>
        <w:t xml:space="preserve"> خاص. </w:t>
      </w:r>
    </w:p>
    <w:p w14:paraId="664CEF19" w14:textId="4B59247E" w:rsidR="005442E3" w:rsidRDefault="005442E3" w:rsidP="00F22EB9">
      <w:pPr>
        <w:widowControl/>
        <w:numPr>
          <w:ilvl w:val="1"/>
          <w:numId w:val="9"/>
        </w:numPr>
        <w:spacing w:line="360" w:lineRule="auto"/>
        <w:ind w:left="706" w:right="2549" w:hanging="362"/>
        <w:rPr>
          <w:rFonts w:ascii="Arial" w:hAnsi="Arial" w:cs="Arial"/>
          <w:color w:val="auto"/>
          <w:sz w:val="26"/>
          <w:szCs w:val="26"/>
        </w:rPr>
      </w:pPr>
      <w:r w:rsidRPr="005442E3">
        <w:rPr>
          <w:rFonts w:ascii="Arial" w:hAnsi="Arial" w:cs="Arial"/>
          <w:color w:val="auto"/>
          <w:sz w:val="26"/>
          <w:szCs w:val="26"/>
          <w:rtl/>
        </w:rPr>
        <w:t xml:space="preserve">تحسين وتطوير البيئة الإدارية في الجمعية. </w:t>
      </w:r>
    </w:p>
    <w:p w14:paraId="35D9E08C" w14:textId="02882E7C" w:rsidR="005442E3" w:rsidRDefault="005442E3" w:rsidP="005442E3">
      <w:pPr>
        <w:widowControl/>
        <w:spacing w:line="360" w:lineRule="auto"/>
        <w:ind w:right="2549"/>
        <w:rPr>
          <w:rFonts w:ascii="Arial" w:hAnsi="Arial" w:cs="Arial"/>
          <w:color w:val="auto"/>
          <w:sz w:val="26"/>
          <w:szCs w:val="26"/>
          <w:rtl/>
        </w:rPr>
      </w:pPr>
    </w:p>
    <w:p w14:paraId="3D6BF36F" w14:textId="044CB339" w:rsidR="005442E3" w:rsidRDefault="005442E3" w:rsidP="005442E3">
      <w:pPr>
        <w:widowControl/>
        <w:spacing w:line="360" w:lineRule="auto"/>
        <w:ind w:right="2549"/>
        <w:rPr>
          <w:rFonts w:ascii="Arial" w:hAnsi="Arial" w:cs="Arial"/>
          <w:color w:val="auto"/>
          <w:sz w:val="26"/>
          <w:szCs w:val="26"/>
          <w:rtl/>
        </w:rPr>
      </w:pPr>
    </w:p>
    <w:p w14:paraId="0D845153" w14:textId="283098CC" w:rsidR="005442E3" w:rsidRDefault="005442E3" w:rsidP="005442E3">
      <w:pPr>
        <w:widowControl/>
        <w:spacing w:line="360" w:lineRule="auto"/>
        <w:ind w:right="2549"/>
        <w:rPr>
          <w:rFonts w:ascii="Arial" w:hAnsi="Arial" w:cs="Arial"/>
          <w:color w:val="auto"/>
          <w:sz w:val="26"/>
          <w:szCs w:val="26"/>
          <w:rtl/>
        </w:rPr>
      </w:pPr>
    </w:p>
    <w:p w14:paraId="6B629410" w14:textId="3FD70E5E" w:rsidR="005442E3" w:rsidRDefault="005442E3" w:rsidP="005442E3">
      <w:pPr>
        <w:widowControl/>
        <w:spacing w:line="360" w:lineRule="auto"/>
        <w:ind w:right="2549"/>
        <w:rPr>
          <w:rFonts w:ascii="Arial" w:hAnsi="Arial" w:cs="Arial"/>
          <w:color w:val="auto"/>
          <w:sz w:val="26"/>
          <w:szCs w:val="26"/>
          <w:rtl/>
        </w:rPr>
      </w:pPr>
    </w:p>
    <w:p w14:paraId="24F09D29" w14:textId="77777777" w:rsidR="005442E3" w:rsidRPr="005442E3" w:rsidRDefault="005442E3" w:rsidP="00F22EB9">
      <w:pPr>
        <w:widowControl/>
        <w:numPr>
          <w:ilvl w:val="1"/>
          <w:numId w:val="9"/>
        </w:numPr>
        <w:spacing w:line="360" w:lineRule="auto"/>
        <w:ind w:left="706" w:right="2549" w:hanging="362"/>
        <w:rPr>
          <w:rFonts w:ascii="Arial" w:hAnsi="Arial" w:cs="Arial"/>
          <w:color w:val="auto"/>
          <w:sz w:val="26"/>
          <w:szCs w:val="26"/>
        </w:rPr>
      </w:pPr>
      <w:r w:rsidRPr="005442E3">
        <w:rPr>
          <w:rFonts w:ascii="Arial" w:hAnsi="Arial" w:cs="Arial"/>
          <w:color w:val="auto"/>
          <w:sz w:val="26"/>
          <w:szCs w:val="26"/>
          <w:rtl/>
        </w:rPr>
        <w:t xml:space="preserve">توطين التدريب في المؤسسة من خلال تأهيل المدير. </w:t>
      </w:r>
    </w:p>
    <w:p w14:paraId="3DC9F91F" w14:textId="77777777" w:rsidR="005442E3" w:rsidRPr="005442E3" w:rsidRDefault="005442E3" w:rsidP="00F22EB9">
      <w:pPr>
        <w:widowControl/>
        <w:numPr>
          <w:ilvl w:val="0"/>
          <w:numId w:val="9"/>
        </w:numPr>
        <w:spacing w:line="360" w:lineRule="auto"/>
        <w:ind w:left="708" w:right="270" w:hanging="364"/>
        <w:rPr>
          <w:rFonts w:ascii="Arial" w:hAnsi="Arial" w:cs="Arial"/>
          <w:color w:val="auto"/>
          <w:sz w:val="26"/>
          <w:szCs w:val="26"/>
        </w:rPr>
      </w:pPr>
      <w:r w:rsidRPr="005442E3">
        <w:rPr>
          <w:rFonts w:ascii="Arial" w:hAnsi="Arial" w:cs="Arial"/>
          <w:color w:val="auto"/>
          <w:sz w:val="26"/>
          <w:szCs w:val="26"/>
          <w:rtl/>
        </w:rPr>
        <w:t xml:space="preserve">يلتزم المدير أن يعمل لدى الجمعية فترة تعادل فترة التدريب أو الالتزام برد كافة ما صرف عليه وأنفقته الجمعية على تدريبه خلال فترة التدريب عن المدة التي لم يقضها بالعمل في الجمعية بما لا يتعارض مع نظام العمل السعودي. </w:t>
      </w:r>
    </w:p>
    <w:p w14:paraId="08670231" w14:textId="77777777" w:rsidR="005442E3" w:rsidRPr="005442E3" w:rsidRDefault="005442E3" w:rsidP="00F22EB9">
      <w:pPr>
        <w:widowControl/>
        <w:numPr>
          <w:ilvl w:val="0"/>
          <w:numId w:val="9"/>
        </w:numPr>
        <w:spacing w:line="360" w:lineRule="auto"/>
        <w:ind w:left="708" w:right="270" w:hanging="364"/>
        <w:rPr>
          <w:rFonts w:ascii="Arial" w:hAnsi="Arial" w:cs="Arial"/>
          <w:color w:val="auto"/>
          <w:sz w:val="26"/>
          <w:szCs w:val="26"/>
        </w:rPr>
      </w:pPr>
      <w:r w:rsidRPr="005442E3">
        <w:rPr>
          <w:rFonts w:ascii="Arial" w:hAnsi="Arial" w:cs="Arial"/>
          <w:color w:val="auto"/>
          <w:sz w:val="26"/>
          <w:szCs w:val="26"/>
          <w:rtl/>
        </w:rPr>
        <w:t xml:space="preserve">يعتبر التدريب بالنسبة للمدير من واجبات العمل سواء داخل أو خارج أوقات الدوام الرسمي  ويكون ذلك ضمن إطار الخطة المرسومة من قبل صاحب الصلاحية بالجمعية. </w:t>
      </w:r>
    </w:p>
    <w:p w14:paraId="72CBC2CD" w14:textId="77777777" w:rsidR="005442E3" w:rsidRPr="005442E3" w:rsidRDefault="005442E3" w:rsidP="00F22EB9">
      <w:pPr>
        <w:widowControl/>
        <w:numPr>
          <w:ilvl w:val="0"/>
          <w:numId w:val="9"/>
        </w:numPr>
        <w:spacing w:line="360" w:lineRule="auto"/>
        <w:ind w:left="708" w:right="270" w:hanging="364"/>
        <w:rPr>
          <w:rFonts w:ascii="Arial" w:hAnsi="Arial" w:cs="Arial"/>
          <w:color w:val="auto"/>
          <w:sz w:val="26"/>
          <w:szCs w:val="26"/>
        </w:rPr>
      </w:pPr>
      <w:r w:rsidRPr="005442E3">
        <w:rPr>
          <w:rFonts w:ascii="Arial" w:hAnsi="Arial" w:cs="Arial"/>
          <w:color w:val="auto"/>
          <w:sz w:val="26"/>
          <w:szCs w:val="26"/>
          <w:rtl/>
        </w:rPr>
        <w:t xml:space="preserve">يكون التدريب للمدير عن طريق حضور دورات تدريبية أو ندوات متخصصة أو عن طريق العمل بقصد اكتساب الخبرة بحيث يكون التدريب في أحد الأجهزة المؤهلة سواء في داخل المملكة أو خارجها. </w:t>
      </w:r>
    </w:p>
    <w:p w14:paraId="0DFD2ABC" w14:textId="77777777" w:rsidR="005442E3" w:rsidRPr="005442E3" w:rsidRDefault="005442E3" w:rsidP="00F22EB9">
      <w:pPr>
        <w:widowControl/>
        <w:numPr>
          <w:ilvl w:val="0"/>
          <w:numId w:val="9"/>
        </w:numPr>
        <w:spacing w:line="360" w:lineRule="auto"/>
        <w:ind w:left="708" w:right="270" w:hanging="364"/>
        <w:rPr>
          <w:rFonts w:ascii="Arial" w:hAnsi="Arial" w:cs="Arial"/>
          <w:color w:val="auto"/>
          <w:sz w:val="26"/>
          <w:szCs w:val="26"/>
        </w:rPr>
      </w:pPr>
      <w:r w:rsidRPr="005442E3">
        <w:rPr>
          <w:rFonts w:ascii="Arial" w:hAnsi="Arial" w:cs="Arial"/>
          <w:color w:val="auto"/>
          <w:sz w:val="26"/>
          <w:szCs w:val="26"/>
          <w:rtl/>
        </w:rPr>
        <w:t xml:space="preserve">تشجع الجمعية المدير على التحصيل العلمي والتدريب وتحفزه على ذلك وتتحمل الجمعية جميع المصاريف اللازمة داخل المملكة أو خارجها المتعلقة بالعملية التدريبية. </w:t>
      </w:r>
    </w:p>
    <w:p w14:paraId="445D364E" w14:textId="77777777" w:rsidR="005442E3" w:rsidRPr="005442E3" w:rsidRDefault="005442E3" w:rsidP="00F22EB9">
      <w:pPr>
        <w:widowControl/>
        <w:numPr>
          <w:ilvl w:val="0"/>
          <w:numId w:val="9"/>
        </w:numPr>
        <w:spacing w:line="360" w:lineRule="auto"/>
        <w:ind w:left="708" w:right="270" w:hanging="364"/>
        <w:rPr>
          <w:rFonts w:ascii="Arial" w:hAnsi="Arial" w:cs="Arial"/>
          <w:color w:val="auto"/>
          <w:sz w:val="26"/>
          <w:szCs w:val="26"/>
        </w:rPr>
      </w:pPr>
      <w:r w:rsidRPr="005442E3">
        <w:rPr>
          <w:rFonts w:ascii="Arial" w:hAnsi="Arial" w:cs="Arial"/>
          <w:color w:val="auto"/>
          <w:sz w:val="26"/>
          <w:szCs w:val="26"/>
          <w:rtl/>
        </w:rPr>
        <w:t xml:space="preserve">يضع مجلس الإدارة أو من يفوضه اللوائح الداخلية لتدريب الموظفين وتطوير كفاءتهم ومصاريف وبدلات التدريب. </w:t>
      </w:r>
    </w:p>
    <w:p w14:paraId="46F9172B" w14:textId="77777777" w:rsidR="005442E3" w:rsidRPr="005442E3" w:rsidRDefault="005442E3" w:rsidP="005442E3">
      <w:pPr>
        <w:spacing w:line="360" w:lineRule="auto"/>
        <w:ind w:right="50" w:firstLine="0"/>
        <w:rPr>
          <w:rFonts w:ascii="Arial" w:hAnsi="Arial" w:cs="Arial"/>
          <w:color w:val="auto"/>
          <w:sz w:val="26"/>
          <w:szCs w:val="26"/>
        </w:rPr>
      </w:pPr>
      <w:r w:rsidRPr="005442E3">
        <w:rPr>
          <w:rFonts w:ascii="Arial" w:hAnsi="Arial" w:cs="Arial"/>
          <w:color w:val="auto"/>
          <w:sz w:val="26"/>
          <w:szCs w:val="26"/>
        </w:rPr>
        <w:t xml:space="preserve"> </w:t>
      </w:r>
    </w:p>
    <w:p w14:paraId="5CFA9560" w14:textId="77777777" w:rsidR="005442E3" w:rsidRPr="005442E3" w:rsidRDefault="005442E3" w:rsidP="005442E3">
      <w:pPr>
        <w:spacing w:line="360" w:lineRule="auto"/>
        <w:ind w:right="50" w:firstLine="0"/>
        <w:rPr>
          <w:rFonts w:ascii="Arial" w:hAnsi="Arial" w:cs="Arial"/>
          <w:color w:val="auto"/>
          <w:sz w:val="26"/>
          <w:szCs w:val="26"/>
        </w:rPr>
      </w:pPr>
      <w:r w:rsidRPr="005442E3">
        <w:rPr>
          <w:rFonts w:ascii="Arial" w:hAnsi="Arial" w:cs="Arial"/>
          <w:color w:val="auto"/>
          <w:sz w:val="26"/>
          <w:szCs w:val="26"/>
        </w:rPr>
        <w:t xml:space="preserve">  </w:t>
      </w:r>
    </w:p>
    <w:p w14:paraId="14416C07" w14:textId="77777777" w:rsidR="005442E3" w:rsidRPr="005442E3" w:rsidRDefault="005442E3" w:rsidP="005442E3">
      <w:pPr>
        <w:pStyle w:val="3"/>
        <w:rPr>
          <w:sz w:val="26"/>
          <w:szCs w:val="26"/>
        </w:rPr>
      </w:pPr>
      <w:bookmarkStart w:id="14" w:name="_Toc42546922"/>
      <w:r w:rsidRPr="005442E3">
        <w:rPr>
          <w:sz w:val="26"/>
          <w:szCs w:val="26"/>
          <w:rtl/>
        </w:rPr>
        <w:t>ثامناً/ ساعات العمل:</w:t>
      </w:r>
      <w:bookmarkEnd w:id="14"/>
      <w:r w:rsidRPr="005442E3">
        <w:rPr>
          <w:sz w:val="26"/>
          <w:szCs w:val="26"/>
          <w:rtl/>
        </w:rPr>
        <w:t xml:space="preserve"> </w:t>
      </w:r>
    </w:p>
    <w:p w14:paraId="2CDA0E74" w14:textId="77777777" w:rsidR="005442E3" w:rsidRPr="005442E3" w:rsidRDefault="005442E3" w:rsidP="00F22EB9">
      <w:pPr>
        <w:widowControl/>
        <w:numPr>
          <w:ilvl w:val="0"/>
          <w:numId w:val="10"/>
        </w:numPr>
        <w:spacing w:line="360" w:lineRule="auto"/>
        <w:ind w:left="708" w:right="33" w:hanging="364"/>
        <w:rPr>
          <w:rFonts w:ascii="Arial" w:hAnsi="Arial" w:cs="Arial"/>
          <w:color w:val="auto"/>
          <w:sz w:val="26"/>
          <w:szCs w:val="26"/>
        </w:rPr>
      </w:pPr>
      <w:r w:rsidRPr="005442E3">
        <w:rPr>
          <w:rFonts w:ascii="Arial" w:hAnsi="Arial" w:cs="Arial"/>
          <w:color w:val="auto"/>
          <w:sz w:val="26"/>
          <w:szCs w:val="26"/>
          <w:rtl/>
        </w:rPr>
        <w:t xml:space="preserve">فيما لا يتعارض مع أحكام نظام العمل السعودي تكون أيام العمل خمسة أيام في الأسبوع ويكون  يومي الجمعة والسبت أيام الراحة الأسبوعية ويكون الحد الأدنى لساعات العمل(40) ساعة فـي الأسـبوع تُخُفـض إلـى 6 ساعات يومياً خلال شهر رمضان المبارك للمسلمين. </w:t>
      </w:r>
    </w:p>
    <w:p w14:paraId="44693DAD" w14:textId="77777777" w:rsidR="005442E3" w:rsidRPr="005442E3" w:rsidRDefault="005442E3" w:rsidP="00F22EB9">
      <w:pPr>
        <w:widowControl/>
        <w:numPr>
          <w:ilvl w:val="0"/>
          <w:numId w:val="10"/>
        </w:numPr>
        <w:spacing w:line="360" w:lineRule="auto"/>
        <w:ind w:left="708" w:right="33" w:hanging="364"/>
        <w:rPr>
          <w:rFonts w:ascii="Arial" w:hAnsi="Arial" w:cs="Arial"/>
          <w:color w:val="auto"/>
          <w:sz w:val="26"/>
          <w:szCs w:val="26"/>
        </w:rPr>
      </w:pPr>
      <w:r w:rsidRPr="005442E3">
        <w:rPr>
          <w:rFonts w:ascii="Arial" w:hAnsi="Arial" w:cs="Arial"/>
          <w:color w:val="auto"/>
          <w:sz w:val="26"/>
          <w:szCs w:val="26"/>
          <w:rtl/>
        </w:rPr>
        <w:t xml:space="preserve">مع عدم الإخلال بنظام العمل السعودي يجوز لصاحب الصلاحية تحديد أوقات بداية ونهاية الدوام الرسمي وفق ما تقتضيه مصلحة العمل بالجمعية.  </w:t>
      </w:r>
    </w:p>
    <w:p w14:paraId="146FDEE8" w14:textId="77777777" w:rsidR="005442E3" w:rsidRPr="005442E3" w:rsidRDefault="005442E3" w:rsidP="00F22EB9">
      <w:pPr>
        <w:widowControl/>
        <w:numPr>
          <w:ilvl w:val="0"/>
          <w:numId w:val="10"/>
        </w:numPr>
        <w:spacing w:line="360" w:lineRule="auto"/>
        <w:ind w:left="708" w:right="33" w:hanging="364"/>
        <w:rPr>
          <w:rFonts w:ascii="Arial" w:hAnsi="Arial" w:cs="Arial"/>
          <w:color w:val="auto"/>
          <w:sz w:val="26"/>
          <w:szCs w:val="26"/>
        </w:rPr>
      </w:pPr>
      <w:r w:rsidRPr="005442E3">
        <w:rPr>
          <w:rFonts w:ascii="Arial" w:hAnsi="Arial" w:cs="Arial"/>
          <w:color w:val="auto"/>
          <w:sz w:val="26"/>
          <w:szCs w:val="26"/>
          <w:rtl/>
        </w:rPr>
        <w:t xml:space="preserve">يتعين على المدير أن يحضر للعمل في غير ساعات العمل الرسمية في حالة الاحتياج إليه حسب حاجة العمل.  </w:t>
      </w:r>
    </w:p>
    <w:p w14:paraId="22C72195" w14:textId="464ACA39" w:rsidR="005442E3" w:rsidRPr="005442E3" w:rsidRDefault="005442E3" w:rsidP="00F22EB9">
      <w:pPr>
        <w:widowControl/>
        <w:numPr>
          <w:ilvl w:val="0"/>
          <w:numId w:val="10"/>
        </w:numPr>
        <w:spacing w:line="360" w:lineRule="auto"/>
        <w:ind w:left="708" w:right="33" w:hanging="364"/>
        <w:rPr>
          <w:rFonts w:ascii="Arial" w:hAnsi="Arial" w:cs="Arial"/>
          <w:color w:val="auto"/>
          <w:sz w:val="26"/>
          <w:szCs w:val="26"/>
        </w:rPr>
      </w:pPr>
      <w:r>
        <w:rPr>
          <w:rFonts w:ascii="Arial" w:hAnsi="Arial" w:cs="AL-Mohanad Bold"/>
          <w:noProof/>
          <w:sz w:val="52"/>
          <w:szCs w:val="52"/>
          <w:rtl/>
          <w:lang w:val="ar-SA"/>
        </w:rPr>
        <mc:AlternateContent>
          <mc:Choice Requires="wps">
            <w:drawing>
              <wp:anchor distT="0" distB="0" distL="114300" distR="114300" simplePos="0" relativeHeight="251673600" behindDoc="1" locked="0" layoutInCell="1" allowOverlap="1" wp14:anchorId="28CA4785" wp14:editId="3E3CD828">
                <wp:simplePos x="0" y="0"/>
                <wp:positionH relativeFrom="page">
                  <wp:align>left</wp:align>
                </wp:positionH>
                <wp:positionV relativeFrom="paragraph">
                  <wp:posOffset>631825</wp:posOffset>
                </wp:positionV>
                <wp:extent cx="5501640" cy="1950720"/>
                <wp:effectExtent l="0" t="0" r="22860" b="11430"/>
                <wp:wrapNone/>
                <wp:docPr id="51" name="مستطيل: زوايا مستديرة 51"/>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6A286DC" id="مستطيل: زوايا مستديرة 51" o:spid="_x0000_s1026" style="position:absolute;left:0;text-align:left;margin-left:0;margin-top:49.75pt;width:433.2pt;height:153.6pt;z-index:-251642880;visibility:visible;mso-wrap-style:square;mso-wrap-distance-left:9pt;mso-wrap-distance-top:0;mso-wrap-distance-right:9pt;mso-wrap-distance-bottom:0;mso-position-horizontal:left;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" fillcolor="white [3212]" strokecolor="white [3212]" strokeweight="2pt">
                <w10:wrap anchorx="page"/>
              </v:roundrect>
            </w:pict>
          </mc:Fallback>
        </mc:AlternateContent>
      </w:r>
      <w:r w:rsidRPr="005442E3">
        <w:rPr>
          <w:rFonts w:ascii="Arial" w:hAnsi="Arial" w:cs="Arial"/>
          <w:color w:val="auto"/>
          <w:sz w:val="26"/>
          <w:szCs w:val="26"/>
          <w:rtl/>
        </w:rPr>
        <w:t xml:space="preserve">يجوز التكليف بالعمل خارج وقت الدوام وفقا للاحتياجات كما يجوز التكليف بالعمل في أيام العطلات الأسبوعية والأعياد الرسمية وذلك ضمن </w:t>
      </w:r>
      <w:proofErr w:type="spellStart"/>
      <w:r w:rsidRPr="005442E3">
        <w:rPr>
          <w:rFonts w:ascii="Arial" w:hAnsi="Arial" w:cs="Arial"/>
          <w:color w:val="auto"/>
          <w:sz w:val="26"/>
          <w:szCs w:val="26"/>
          <w:rtl/>
        </w:rPr>
        <w:t>الإعتمادات</w:t>
      </w:r>
      <w:proofErr w:type="spellEnd"/>
      <w:r w:rsidRPr="005442E3">
        <w:rPr>
          <w:rFonts w:ascii="Arial" w:hAnsi="Arial" w:cs="Arial"/>
          <w:color w:val="auto"/>
          <w:sz w:val="26"/>
          <w:szCs w:val="26"/>
          <w:rtl/>
        </w:rPr>
        <w:t xml:space="preserve"> في الميزانية </w:t>
      </w:r>
      <w:proofErr w:type="gramStart"/>
      <w:r w:rsidRPr="005442E3">
        <w:rPr>
          <w:rFonts w:ascii="Arial" w:hAnsi="Arial" w:cs="Arial"/>
          <w:color w:val="auto"/>
          <w:sz w:val="26"/>
          <w:szCs w:val="26"/>
          <w:rtl/>
        </w:rPr>
        <w:t xml:space="preserve">و </w:t>
      </w:r>
      <w:proofErr w:type="spellStart"/>
      <w:r w:rsidRPr="005442E3">
        <w:rPr>
          <w:rFonts w:ascii="Arial" w:hAnsi="Arial" w:cs="Arial"/>
          <w:color w:val="auto"/>
          <w:sz w:val="26"/>
          <w:szCs w:val="26"/>
          <w:rtl/>
        </w:rPr>
        <w:t>بناءا</w:t>
      </w:r>
      <w:proofErr w:type="spellEnd"/>
      <w:proofErr w:type="gramEnd"/>
      <w:r w:rsidRPr="005442E3">
        <w:rPr>
          <w:rFonts w:ascii="Arial" w:hAnsi="Arial" w:cs="Arial"/>
          <w:color w:val="auto"/>
          <w:sz w:val="26"/>
          <w:szCs w:val="26"/>
          <w:rtl/>
        </w:rPr>
        <w:t xml:space="preserve"> على ما تتطلبه مصلحة العمل، ويضع رئيس/ نائب الجمعية القواعد الخاصة بشروط التكليف بالعمل الإضافي وتحديد ساعاته والأيام اللازمة لذلك ثم يعرض على مجلس الإدارة لاعتماده.  </w:t>
      </w:r>
    </w:p>
    <w:p w14:paraId="4C60068D" w14:textId="274968EB" w:rsidR="005442E3" w:rsidRPr="005442E3" w:rsidRDefault="005442E3" w:rsidP="00F22EB9">
      <w:pPr>
        <w:widowControl/>
        <w:numPr>
          <w:ilvl w:val="0"/>
          <w:numId w:val="10"/>
        </w:numPr>
        <w:spacing w:line="360" w:lineRule="auto"/>
        <w:ind w:left="344" w:right="33" w:firstLine="0"/>
        <w:rPr>
          <w:rFonts w:ascii="Arial" w:hAnsi="Arial" w:cs="Arial"/>
          <w:color w:val="auto"/>
          <w:sz w:val="26"/>
          <w:szCs w:val="26"/>
        </w:rPr>
      </w:pPr>
      <w:r w:rsidRPr="005442E3">
        <w:rPr>
          <w:rFonts w:ascii="Arial" w:hAnsi="Arial" w:cs="Arial"/>
          <w:color w:val="auto"/>
          <w:sz w:val="26"/>
          <w:szCs w:val="26"/>
          <w:rtl/>
        </w:rPr>
        <w:t xml:space="preserve">ساعات العمل الإضافية : في أيام العمل الرسمية يمنح المكلفون بالعمل الإضافي أجرا إضافيا يعادل الراتب العادي للساعات التي عملها في ايام العمل الرسمية وتحتسب قيمة أجر الساعة : (الراتب الشهري * </w:t>
      </w:r>
      <w:r w:rsidRPr="005442E3">
        <w:rPr>
          <w:rFonts w:ascii="Arial" w:hAnsi="Arial" w:cs="Arial"/>
          <w:color w:val="auto"/>
          <w:sz w:val="26"/>
          <w:szCs w:val="26"/>
        </w:rPr>
        <w:t>1</w:t>
      </w:r>
      <w:r w:rsidRPr="005442E3">
        <w:rPr>
          <w:rFonts w:ascii="Arial" w:hAnsi="Arial" w:cs="Arial"/>
          <w:color w:val="auto"/>
          <w:sz w:val="26"/>
          <w:szCs w:val="26"/>
          <w:rtl/>
        </w:rPr>
        <w:t xml:space="preserve">) تقسيم  </w:t>
      </w:r>
      <w:r w:rsidRPr="005442E3">
        <w:rPr>
          <w:rFonts w:ascii="Arial" w:hAnsi="Arial" w:cs="Arial"/>
          <w:color w:val="auto"/>
          <w:sz w:val="26"/>
          <w:szCs w:val="26"/>
        </w:rPr>
        <w:t>240</w:t>
      </w:r>
      <w:r w:rsidRPr="005442E3">
        <w:rPr>
          <w:rFonts w:ascii="Arial" w:hAnsi="Arial" w:cs="Arial"/>
          <w:color w:val="auto"/>
          <w:sz w:val="26"/>
          <w:szCs w:val="26"/>
          <w:rtl/>
        </w:rPr>
        <w:t>.</w:t>
      </w:r>
    </w:p>
    <w:p w14:paraId="384EFCFF" w14:textId="77777777" w:rsidR="005442E3" w:rsidRPr="005442E3" w:rsidRDefault="005442E3" w:rsidP="005442E3">
      <w:pPr>
        <w:widowControl/>
        <w:spacing w:line="360" w:lineRule="auto"/>
        <w:ind w:right="2549"/>
        <w:rPr>
          <w:rFonts w:ascii="Arial" w:hAnsi="Arial" w:cs="Arial"/>
          <w:color w:val="auto"/>
          <w:sz w:val="26"/>
          <w:szCs w:val="26"/>
        </w:rPr>
      </w:pPr>
    </w:p>
    <w:p w14:paraId="6C87B8D9" w14:textId="77777777" w:rsidR="005442E3" w:rsidRPr="005442E3" w:rsidRDefault="005442E3" w:rsidP="005442E3">
      <w:pPr>
        <w:spacing w:line="360" w:lineRule="auto"/>
        <w:ind w:left="713" w:right="471"/>
        <w:rPr>
          <w:rFonts w:ascii="Arial" w:hAnsi="Arial" w:cs="Arial"/>
          <w:color w:val="auto"/>
          <w:sz w:val="28"/>
          <w:szCs w:val="28"/>
          <w:rtl/>
        </w:rPr>
      </w:pPr>
    </w:p>
    <w:p w14:paraId="0D4FA6F6" w14:textId="43C4F326" w:rsidR="005442E3" w:rsidRDefault="005442E3" w:rsidP="005442E3">
      <w:pPr>
        <w:spacing w:line="360" w:lineRule="auto"/>
        <w:ind w:left="713" w:right="471"/>
        <w:rPr>
          <w:rFonts w:ascii="Arial" w:hAnsi="Arial" w:cs="Arial"/>
          <w:color w:val="auto"/>
          <w:sz w:val="28"/>
          <w:szCs w:val="28"/>
          <w:rtl/>
        </w:rPr>
      </w:pPr>
    </w:p>
    <w:p w14:paraId="75B0D317" w14:textId="1B9F14D7" w:rsidR="005442E3" w:rsidRDefault="005442E3" w:rsidP="005442E3">
      <w:pPr>
        <w:spacing w:line="360" w:lineRule="auto"/>
        <w:ind w:left="713" w:right="471"/>
        <w:rPr>
          <w:rFonts w:ascii="Arial" w:hAnsi="Arial" w:cs="Arial"/>
          <w:color w:val="auto"/>
          <w:sz w:val="28"/>
          <w:szCs w:val="28"/>
          <w:rtl/>
        </w:rPr>
      </w:pPr>
    </w:p>
    <w:p w14:paraId="40EF3CC5" w14:textId="77777777" w:rsidR="005442E3" w:rsidRPr="005442E3" w:rsidRDefault="005442E3" w:rsidP="005442E3">
      <w:pPr>
        <w:spacing w:line="360" w:lineRule="auto"/>
        <w:ind w:left="713" w:right="471"/>
        <w:rPr>
          <w:rFonts w:ascii="Arial" w:hAnsi="Arial" w:cs="Arial"/>
          <w:color w:val="auto"/>
          <w:sz w:val="26"/>
          <w:szCs w:val="26"/>
        </w:rPr>
      </w:pPr>
    </w:p>
    <w:p w14:paraId="5D64643C" w14:textId="77777777" w:rsidR="005442E3" w:rsidRPr="005442E3" w:rsidRDefault="005442E3" w:rsidP="005442E3">
      <w:pPr>
        <w:spacing w:line="360" w:lineRule="auto"/>
        <w:ind w:left="344" w:right="33" w:firstLine="0"/>
        <w:rPr>
          <w:rFonts w:ascii="Arial" w:hAnsi="Arial" w:cs="Arial"/>
          <w:color w:val="auto"/>
          <w:sz w:val="26"/>
          <w:szCs w:val="26"/>
          <w:rtl/>
        </w:rPr>
      </w:pPr>
      <w:r w:rsidRPr="005442E3">
        <w:rPr>
          <w:rFonts w:ascii="Arial" w:hAnsi="Arial" w:cs="Arial"/>
          <w:color w:val="auto"/>
          <w:sz w:val="26"/>
          <w:szCs w:val="26"/>
          <w:rtl/>
        </w:rPr>
        <w:t xml:space="preserve">- في أيام الإجازات الأسبوعية يمنح المكلفون بالعمل الإضافي أجرا إضافيا يعادل( </w:t>
      </w:r>
      <w:r w:rsidRPr="005442E3">
        <w:rPr>
          <w:rFonts w:ascii="Arial" w:hAnsi="Arial" w:cs="Arial"/>
          <w:color w:val="auto"/>
          <w:sz w:val="26"/>
          <w:szCs w:val="26"/>
        </w:rPr>
        <w:t>5</w:t>
      </w:r>
      <w:r w:rsidRPr="005442E3">
        <w:rPr>
          <w:rFonts w:ascii="Arial" w:hAnsi="Arial" w:cs="Arial"/>
          <w:color w:val="auto"/>
          <w:sz w:val="26"/>
          <w:szCs w:val="26"/>
          <w:rtl/>
        </w:rPr>
        <w:t>،</w:t>
      </w:r>
      <w:r w:rsidRPr="005442E3">
        <w:rPr>
          <w:rFonts w:ascii="Arial" w:hAnsi="Arial" w:cs="Arial"/>
          <w:color w:val="auto"/>
          <w:sz w:val="26"/>
          <w:szCs w:val="26"/>
        </w:rPr>
        <w:t>1</w:t>
      </w:r>
      <w:r w:rsidRPr="005442E3">
        <w:rPr>
          <w:rFonts w:ascii="Arial" w:hAnsi="Arial" w:cs="Arial"/>
          <w:color w:val="auto"/>
          <w:sz w:val="26"/>
          <w:szCs w:val="26"/>
          <w:rtl/>
        </w:rPr>
        <w:t xml:space="preserve">%)من الراتب العادي للساعات التي عملها وتحسب قيمة أجر الساعة (الراتب الشهري * </w:t>
      </w:r>
      <w:r w:rsidRPr="005442E3">
        <w:rPr>
          <w:rFonts w:ascii="Arial" w:hAnsi="Arial" w:cs="Arial"/>
          <w:color w:val="auto"/>
          <w:sz w:val="26"/>
          <w:szCs w:val="26"/>
        </w:rPr>
        <w:t>50</w:t>
      </w:r>
      <w:r w:rsidRPr="005442E3">
        <w:rPr>
          <w:rFonts w:ascii="Arial" w:hAnsi="Arial" w:cs="Arial"/>
          <w:color w:val="auto"/>
          <w:sz w:val="26"/>
          <w:szCs w:val="26"/>
          <w:rtl/>
        </w:rPr>
        <w:t>،</w:t>
      </w:r>
      <w:r w:rsidRPr="005442E3">
        <w:rPr>
          <w:rFonts w:ascii="Arial" w:hAnsi="Arial" w:cs="Arial"/>
          <w:color w:val="auto"/>
          <w:sz w:val="26"/>
          <w:szCs w:val="26"/>
        </w:rPr>
        <w:t>1</w:t>
      </w:r>
      <w:r w:rsidRPr="005442E3">
        <w:rPr>
          <w:rFonts w:ascii="Arial" w:hAnsi="Arial" w:cs="Arial"/>
          <w:color w:val="auto"/>
          <w:sz w:val="26"/>
          <w:szCs w:val="26"/>
          <w:rtl/>
        </w:rPr>
        <w:t xml:space="preserve">) تقسيم </w:t>
      </w:r>
      <w:r w:rsidRPr="005442E3">
        <w:rPr>
          <w:rFonts w:ascii="Arial" w:hAnsi="Arial" w:cs="Arial"/>
          <w:color w:val="auto"/>
          <w:sz w:val="26"/>
          <w:szCs w:val="26"/>
        </w:rPr>
        <w:t>240</w:t>
      </w:r>
      <w:r w:rsidRPr="005442E3">
        <w:rPr>
          <w:rFonts w:ascii="Arial" w:hAnsi="Arial" w:cs="Arial"/>
          <w:color w:val="auto"/>
          <w:sz w:val="26"/>
          <w:szCs w:val="26"/>
          <w:rtl/>
        </w:rPr>
        <w:t xml:space="preserve">. </w:t>
      </w:r>
    </w:p>
    <w:p w14:paraId="6F662950" w14:textId="77777777" w:rsidR="005442E3" w:rsidRPr="005442E3" w:rsidRDefault="005442E3" w:rsidP="005442E3">
      <w:pPr>
        <w:spacing w:line="360" w:lineRule="auto"/>
        <w:ind w:left="344" w:right="33" w:firstLine="0"/>
        <w:rPr>
          <w:rFonts w:ascii="Arial" w:hAnsi="Arial" w:cs="Arial"/>
          <w:color w:val="auto"/>
          <w:sz w:val="26"/>
          <w:szCs w:val="26"/>
        </w:rPr>
      </w:pPr>
      <w:r w:rsidRPr="005442E3">
        <w:rPr>
          <w:rFonts w:ascii="Arial" w:hAnsi="Arial" w:cs="Arial"/>
          <w:color w:val="auto"/>
          <w:sz w:val="26"/>
          <w:szCs w:val="26"/>
          <w:rtl/>
        </w:rPr>
        <w:t xml:space="preserve">- في أيام إجازات الأعياد يمنح المكلفون بالعمل الإضافي أجرا إضافيا يعادل ضعف الراتب العادي للساعات التي عملها وتحتسب قيمة أجر الساعة (الراتب الشهري تقسيم * </w:t>
      </w:r>
      <w:r w:rsidRPr="005442E3">
        <w:rPr>
          <w:rFonts w:ascii="Arial" w:hAnsi="Arial" w:cs="Arial"/>
          <w:color w:val="auto"/>
          <w:sz w:val="26"/>
          <w:szCs w:val="26"/>
        </w:rPr>
        <w:t>2</w:t>
      </w:r>
      <w:r w:rsidRPr="005442E3">
        <w:rPr>
          <w:rFonts w:ascii="Arial" w:hAnsi="Arial" w:cs="Arial"/>
          <w:color w:val="auto"/>
          <w:sz w:val="26"/>
          <w:szCs w:val="26"/>
          <w:rtl/>
        </w:rPr>
        <w:t xml:space="preserve">) تقسيم  </w:t>
      </w:r>
      <w:r w:rsidRPr="005442E3">
        <w:rPr>
          <w:rFonts w:ascii="Arial" w:hAnsi="Arial" w:cs="Arial"/>
          <w:color w:val="auto"/>
          <w:sz w:val="26"/>
          <w:szCs w:val="26"/>
        </w:rPr>
        <w:t>240</w:t>
      </w:r>
      <w:r w:rsidRPr="005442E3">
        <w:rPr>
          <w:rFonts w:ascii="Arial" w:hAnsi="Arial" w:cs="Arial"/>
          <w:color w:val="auto"/>
          <w:sz w:val="26"/>
          <w:szCs w:val="26"/>
          <w:rtl/>
        </w:rPr>
        <w:t xml:space="preserve">. </w:t>
      </w:r>
    </w:p>
    <w:p w14:paraId="3D4BC1E5" w14:textId="77777777" w:rsidR="005442E3" w:rsidRPr="005442E3" w:rsidRDefault="005442E3" w:rsidP="00F22EB9">
      <w:pPr>
        <w:widowControl/>
        <w:numPr>
          <w:ilvl w:val="0"/>
          <w:numId w:val="10"/>
        </w:numPr>
        <w:spacing w:line="360" w:lineRule="auto"/>
        <w:ind w:left="708" w:right="33" w:hanging="364"/>
        <w:rPr>
          <w:rFonts w:ascii="Arial" w:hAnsi="Arial" w:cs="Arial"/>
          <w:color w:val="auto"/>
          <w:sz w:val="26"/>
          <w:szCs w:val="26"/>
        </w:rPr>
      </w:pPr>
      <w:r w:rsidRPr="005442E3">
        <w:rPr>
          <w:rFonts w:ascii="Arial" w:hAnsi="Arial" w:cs="Arial"/>
          <w:color w:val="auto"/>
          <w:sz w:val="26"/>
          <w:szCs w:val="26"/>
          <w:rtl/>
        </w:rPr>
        <w:t>يجوز لصاحب الصلاحية عدم التقيد بأحكام نظام العمل السعودي في الحالات الآتية:</w:t>
      </w:r>
    </w:p>
    <w:p w14:paraId="1E5A5452" w14:textId="77777777" w:rsidR="005442E3" w:rsidRPr="005442E3" w:rsidRDefault="005442E3" w:rsidP="005442E3">
      <w:pPr>
        <w:spacing w:line="360" w:lineRule="auto"/>
        <w:ind w:left="708" w:right="33" w:firstLine="0"/>
        <w:rPr>
          <w:rFonts w:ascii="Arial" w:hAnsi="Arial" w:cs="Arial"/>
          <w:color w:val="auto"/>
          <w:sz w:val="26"/>
          <w:szCs w:val="26"/>
          <w:rtl/>
        </w:rPr>
      </w:pPr>
      <w:r w:rsidRPr="005442E3">
        <w:rPr>
          <w:rFonts w:ascii="Arial" w:hAnsi="Arial" w:cs="Arial"/>
          <w:color w:val="auto"/>
          <w:sz w:val="26"/>
          <w:szCs w:val="26"/>
          <w:rtl/>
        </w:rPr>
        <w:t>أ - أعمال الجرد السنوي، وإعداد الميزانية، والتصفية، وقفل الحسابات والاستعداد للبيع بأثمان مخفضة والاستعداد للموسم بشرط ألا يزيد عدد الأيام التي يشغل فيها المدير التنفيذي على ثلاثين يوماً في السنة.</w:t>
      </w:r>
    </w:p>
    <w:p w14:paraId="0A61975F" w14:textId="77777777" w:rsidR="005442E3" w:rsidRPr="005442E3" w:rsidRDefault="005442E3" w:rsidP="005442E3">
      <w:pPr>
        <w:spacing w:line="360" w:lineRule="auto"/>
        <w:ind w:left="708" w:right="33" w:firstLine="0"/>
        <w:rPr>
          <w:rFonts w:ascii="Arial" w:hAnsi="Arial" w:cs="Arial"/>
          <w:color w:val="auto"/>
          <w:sz w:val="26"/>
          <w:szCs w:val="26"/>
          <w:rtl/>
        </w:rPr>
      </w:pPr>
      <w:r w:rsidRPr="005442E3">
        <w:rPr>
          <w:rFonts w:ascii="Arial" w:hAnsi="Arial" w:cs="Arial"/>
          <w:color w:val="auto"/>
          <w:sz w:val="26"/>
          <w:szCs w:val="26"/>
          <w:rtl/>
        </w:rPr>
        <w:t>ب -إذا كان العمل لمنع وقوع حادث خطر، أو إصلاح ما نشأ عنه، أو تلافي خسارة محققة لمواد قابلة للتلف.</w:t>
      </w:r>
    </w:p>
    <w:p w14:paraId="5CF8D939" w14:textId="77777777" w:rsidR="005442E3" w:rsidRPr="005442E3" w:rsidRDefault="005442E3" w:rsidP="005442E3">
      <w:pPr>
        <w:spacing w:line="360" w:lineRule="auto"/>
        <w:ind w:left="708" w:right="33" w:firstLine="0"/>
        <w:rPr>
          <w:rFonts w:ascii="Arial" w:hAnsi="Arial" w:cs="Arial"/>
          <w:color w:val="auto"/>
          <w:sz w:val="26"/>
          <w:szCs w:val="26"/>
          <w:rtl/>
        </w:rPr>
      </w:pPr>
      <w:r w:rsidRPr="005442E3">
        <w:rPr>
          <w:rFonts w:ascii="Arial" w:hAnsi="Arial" w:cs="Arial"/>
          <w:color w:val="auto"/>
          <w:sz w:val="26"/>
          <w:szCs w:val="26"/>
          <w:rtl/>
        </w:rPr>
        <w:t>ج-إذا كان التشغيل بقصد مواجهة ضغط عمل غير عادي.</w:t>
      </w:r>
    </w:p>
    <w:p w14:paraId="51B24502" w14:textId="77777777" w:rsidR="005442E3" w:rsidRPr="005442E3" w:rsidRDefault="005442E3" w:rsidP="005442E3">
      <w:pPr>
        <w:spacing w:line="360" w:lineRule="auto"/>
        <w:ind w:left="708" w:right="33" w:firstLine="0"/>
        <w:rPr>
          <w:rFonts w:ascii="Arial" w:hAnsi="Arial" w:cs="Arial"/>
          <w:color w:val="auto"/>
          <w:sz w:val="26"/>
          <w:szCs w:val="26"/>
          <w:rtl/>
        </w:rPr>
      </w:pPr>
      <w:r w:rsidRPr="005442E3">
        <w:rPr>
          <w:rFonts w:ascii="Arial" w:hAnsi="Arial" w:cs="Arial"/>
          <w:color w:val="auto"/>
          <w:sz w:val="26"/>
          <w:szCs w:val="26"/>
          <w:rtl/>
        </w:rPr>
        <w:t>د-الأعياد والمواسم والمناسبات الأخرى والأعمال الموسمية التي تحدد بقرار من مجلس الإدارة.</w:t>
      </w:r>
    </w:p>
    <w:p w14:paraId="3F0E4DBF" w14:textId="77777777" w:rsidR="005442E3" w:rsidRPr="005442E3" w:rsidRDefault="005442E3" w:rsidP="005442E3">
      <w:pPr>
        <w:spacing w:line="360" w:lineRule="auto"/>
        <w:ind w:left="708" w:right="33" w:firstLine="0"/>
        <w:rPr>
          <w:rFonts w:ascii="Arial" w:hAnsi="Arial" w:cs="Arial"/>
          <w:color w:val="auto"/>
          <w:sz w:val="26"/>
          <w:szCs w:val="26"/>
        </w:rPr>
      </w:pPr>
      <w:r w:rsidRPr="005442E3">
        <w:rPr>
          <w:rFonts w:ascii="Arial" w:hAnsi="Arial" w:cs="Arial"/>
          <w:color w:val="auto"/>
          <w:sz w:val="26"/>
          <w:szCs w:val="26"/>
          <w:rtl/>
        </w:rPr>
        <w:t xml:space="preserve">هـ-ولا يجوز في جميع الحالات المتقدمة أن تزيد ساعات العمل الفعلية على عشر ساعات في اليوم، أو ستين ساعة في الأسبوع. </w:t>
      </w:r>
    </w:p>
    <w:p w14:paraId="22C96112" w14:textId="77777777" w:rsidR="005442E3" w:rsidRPr="005442E3" w:rsidRDefault="005442E3" w:rsidP="005442E3">
      <w:pPr>
        <w:spacing w:line="360" w:lineRule="auto"/>
        <w:ind w:right="59" w:firstLine="0"/>
        <w:rPr>
          <w:rFonts w:ascii="Arial" w:hAnsi="Arial" w:cs="Arial"/>
          <w:color w:val="auto"/>
          <w:sz w:val="26"/>
          <w:szCs w:val="26"/>
          <w:rtl/>
        </w:rPr>
      </w:pPr>
      <w:r w:rsidRPr="005442E3">
        <w:rPr>
          <w:rFonts w:ascii="Arial" w:hAnsi="Arial" w:cs="Arial"/>
          <w:color w:val="auto"/>
          <w:sz w:val="26"/>
          <w:szCs w:val="26"/>
        </w:rPr>
        <w:t xml:space="preserve"> </w:t>
      </w:r>
    </w:p>
    <w:p w14:paraId="229DAA5C" w14:textId="77777777" w:rsidR="005442E3" w:rsidRPr="005442E3" w:rsidRDefault="005442E3" w:rsidP="005442E3">
      <w:pPr>
        <w:pStyle w:val="3"/>
        <w:rPr>
          <w:sz w:val="26"/>
          <w:szCs w:val="26"/>
        </w:rPr>
      </w:pPr>
      <w:bookmarkStart w:id="15" w:name="_Toc42546923"/>
      <w:r w:rsidRPr="005442E3">
        <w:rPr>
          <w:sz w:val="26"/>
          <w:szCs w:val="26"/>
          <w:rtl/>
        </w:rPr>
        <w:t>تاسعاً/ الإجازات:</w:t>
      </w:r>
      <w:bookmarkEnd w:id="15"/>
      <w:r w:rsidRPr="005442E3">
        <w:rPr>
          <w:sz w:val="26"/>
          <w:szCs w:val="26"/>
          <w:rtl/>
        </w:rPr>
        <w:t xml:space="preserve"> </w:t>
      </w:r>
    </w:p>
    <w:p w14:paraId="159D5574" w14:textId="77777777"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يستحق المدير التنفيذي عن كل عام إجازة سنوية ميلادية مدتها ثلاثون يوماً وتكون الإجازة مدفوعة الأجر ويجوز له بعد موافقة صاحب الصلاحية تجزئة رصيد إجازته إلى ثلاث مرات خلال العام الواحد بحيث لا تقل مدة كل إجازة عن خمسة أيام متصلة كما يجوز له الحصول على إجازة عرضية متقطعة لا تزيد مدتها عن خمسة أيام في السنة على أن تحتسب من رصيد إجازته السنوية ولا يحق له التمتع بإجازته السنوية إذا لم يكمل ستة أشهر متواصلة من تاريخ مباشرته العمل لدى الجمعية. </w:t>
      </w:r>
    </w:p>
    <w:p w14:paraId="4FE4084C" w14:textId="77777777"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يجب أن يتمتع المدير التنفيذي بإجازته في سنة استحقاقها ولا يجوز النزول عنها أو أن يتقاضى بدلاً نقدياً عوضاً عن الحصول عليها أثناء خدمته. </w:t>
      </w:r>
    </w:p>
    <w:p w14:paraId="7A1F3E8C" w14:textId="5DBFBBDA"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Pr>
          <w:rFonts w:ascii="Arial" w:hAnsi="Arial" w:cs="AL-Mohanad Bold"/>
          <w:noProof/>
          <w:sz w:val="52"/>
          <w:szCs w:val="52"/>
          <w:rtl/>
          <w:lang w:val="ar-SA"/>
        </w:rPr>
        <mc:AlternateContent>
          <mc:Choice Requires="wps">
            <w:drawing>
              <wp:anchor distT="0" distB="0" distL="114300" distR="114300" simplePos="0" relativeHeight="251675648" behindDoc="1" locked="0" layoutInCell="1" allowOverlap="1" wp14:anchorId="2B39011A" wp14:editId="10E01783">
                <wp:simplePos x="0" y="0"/>
                <wp:positionH relativeFrom="column">
                  <wp:posOffset>-372745</wp:posOffset>
                </wp:positionH>
                <wp:positionV relativeFrom="paragraph">
                  <wp:posOffset>98425</wp:posOffset>
                </wp:positionV>
                <wp:extent cx="5501640" cy="1950720"/>
                <wp:effectExtent l="0" t="0" r="22860" b="11430"/>
                <wp:wrapNone/>
                <wp:docPr id="52" name="مستطيل: زوايا مستديرة 52"/>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31C5808" id="مستطيل: زوايا مستديرة 52" o:spid="_x0000_s1026" style="position:absolute;left:0;text-align:left;margin-left:-29.35pt;margin-top:7.75pt;width:433.2pt;height:153.6pt;z-index:-25164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" fillcolor="white [3212]" strokecolor="white [3212]" strokeweight="2pt"/>
            </w:pict>
          </mc:Fallback>
        </mc:AlternateContent>
      </w:r>
      <w:r w:rsidRPr="005442E3">
        <w:rPr>
          <w:rFonts w:ascii="Arial" w:hAnsi="Arial" w:cs="Arial"/>
          <w:color w:val="auto"/>
          <w:sz w:val="26"/>
          <w:szCs w:val="26"/>
          <w:rtl/>
        </w:rPr>
        <w:t xml:space="preserve">للمدير التنفيذي بموافقة صاحب الصلاحية أن يؤجل إجازته السنوية أو أياماً منها إلى السنة التالية. </w:t>
      </w:r>
    </w:p>
    <w:p w14:paraId="1BAF7321" w14:textId="5F9477AB"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لصاحب الصلاحية حق تأجيل إجازة المدير التنفيذي بعد نهاية سنة </w:t>
      </w:r>
      <w:proofErr w:type="spellStart"/>
      <w:r w:rsidRPr="005442E3">
        <w:rPr>
          <w:rFonts w:ascii="Arial" w:hAnsi="Arial" w:cs="Arial"/>
          <w:color w:val="auto"/>
          <w:sz w:val="26"/>
          <w:szCs w:val="26"/>
          <w:rtl/>
        </w:rPr>
        <w:t>إستحقاقها</w:t>
      </w:r>
      <w:proofErr w:type="spellEnd"/>
      <w:r w:rsidRPr="005442E3">
        <w:rPr>
          <w:rFonts w:ascii="Arial" w:hAnsi="Arial" w:cs="Arial"/>
          <w:color w:val="auto"/>
          <w:sz w:val="26"/>
          <w:szCs w:val="26"/>
          <w:rtl/>
        </w:rPr>
        <w:t xml:space="preserve"> إذا اقتضت ظروف العمل ذلك لمدة لا تزيد على تسعين يوماً فإذا اقتضت ظروف العمل استمرار التأجيل وجب الحصول على موافقة  المدير التنفيذي كتابة على ألا يتعدى التأجيل نهاية السنة لتالية لسنة استحقاق الإجازة. </w:t>
      </w:r>
    </w:p>
    <w:p w14:paraId="059CB37E" w14:textId="77777777" w:rsid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للمدير التنفيذي الحق في الحصول على أجرة عن أيام الإجازة المستحقة إذا ترك العمل قبل </w:t>
      </w:r>
      <w:proofErr w:type="spellStart"/>
      <w:r w:rsidRPr="005442E3">
        <w:rPr>
          <w:rFonts w:ascii="Arial" w:hAnsi="Arial" w:cs="Arial"/>
          <w:color w:val="auto"/>
          <w:sz w:val="26"/>
          <w:szCs w:val="26"/>
          <w:rtl/>
        </w:rPr>
        <w:t>إستعماله</w:t>
      </w:r>
      <w:proofErr w:type="spellEnd"/>
      <w:r w:rsidRPr="005442E3">
        <w:rPr>
          <w:rFonts w:ascii="Arial" w:hAnsi="Arial" w:cs="Arial"/>
          <w:color w:val="auto"/>
          <w:sz w:val="26"/>
          <w:szCs w:val="26"/>
          <w:rtl/>
        </w:rPr>
        <w:t xml:space="preserve"> لها وذلك بالنسبة إلى المدة التي لم يحصل على إجازته عنها كما يستحق أجرة الإجازة عن أجزاء السنة بنسبة ما قضاه منها في العمل </w:t>
      </w:r>
    </w:p>
    <w:p w14:paraId="34E06C9D" w14:textId="167F938D" w:rsidR="005442E3" w:rsidRPr="005442E3" w:rsidRDefault="005442E3" w:rsidP="005442E3">
      <w:pPr>
        <w:widowControl/>
        <w:spacing w:line="360" w:lineRule="auto"/>
        <w:ind w:left="710" w:right="160" w:firstLine="0"/>
        <w:rPr>
          <w:rFonts w:ascii="Arial" w:hAnsi="Arial" w:cs="Arial"/>
          <w:color w:val="auto"/>
          <w:sz w:val="26"/>
          <w:szCs w:val="26"/>
        </w:rPr>
      </w:pPr>
      <w:r w:rsidRPr="005442E3">
        <w:rPr>
          <w:rFonts w:ascii="Arial" w:hAnsi="Arial" w:cs="Arial"/>
          <w:color w:val="auto"/>
          <w:sz w:val="26"/>
          <w:szCs w:val="26"/>
          <w:rtl/>
        </w:rPr>
        <w:t xml:space="preserve">. </w:t>
      </w:r>
    </w:p>
    <w:p w14:paraId="7C0B7661" w14:textId="77777777" w:rsidR="005442E3" w:rsidRPr="005442E3" w:rsidRDefault="005442E3" w:rsidP="005442E3">
      <w:pPr>
        <w:pStyle w:val="ab"/>
        <w:rPr>
          <w:rFonts w:ascii="Arial" w:hAnsi="Arial" w:cs="AL-Mohanad Bold" w:hint="cs"/>
          <w:sz w:val="52"/>
          <w:szCs w:val="52"/>
          <w:rtl/>
        </w:rPr>
      </w:pPr>
    </w:p>
    <w:p w14:paraId="2B3C30EA" w14:textId="77777777" w:rsidR="005442E3" w:rsidRDefault="005442E3" w:rsidP="005442E3">
      <w:pPr>
        <w:spacing w:line="360" w:lineRule="auto"/>
        <w:ind w:left="344" w:right="1346" w:firstLine="0"/>
        <w:rPr>
          <w:rFonts w:ascii="Arial" w:hAnsi="Arial" w:cs="Arial"/>
          <w:color w:val="auto"/>
          <w:sz w:val="22"/>
          <w:szCs w:val="22"/>
          <w:rtl/>
        </w:rPr>
      </w:pPr>
    </w:p>
    <w:p w14:paraId="46F24BCF" w14:textId="77777777" w:rsidR="005442E3" w:rsidRDefault="005442E3" w:rsidP="005442E3">
      <w:pPr>
        <w:spacing w:line="360" w:lineRule="auto"/>
        <w:ind w:left="344" w:right="1346" w:firstLine="0"/>
        <w:rPr>
          <w:rFonts w:ascii="Arial" w:hAnsi="Arial" w:cs="Arial"/>
          <w:color w:val="auto"/>
          <w:sz w:val="22"/>
          <w:szCs w:val="22"/>
          <w:rtl/>
        </w:rPr>
      </w:pPr>
    </w:p>
    <w:p w14:paraId="0153F498" w14:textId="3F2D4664" w:rsidR="005442E3" w:rsidRPr="005442E3" w:rsidRDefault="005442E3" w:rsidP="005442E3">
      <w:pPr>
        <w:spacing w:line="360" w:lineRule="auto"/>
        <w:ind w:left="344" w:right="1346" w:firstLine="0"/>
        <w:rPr>
          <w:rFonts w:ascii="Arial" w:hAnsi="Arial" w:cs="Arial"/>
          <w:color w:val="auto"/>
          <w:sz w:val="26"/>
          <w:szCs w:val="26"/>
        </w:rPr>
      </w:pPr>
      <w:r w:rsidRPr="005442E3">
        <w:rPr>
          <w:rFonts w:ascii="Arial" w:hAnsi="Arial" w:cs="Arial"/>
          <w:color w:val="auto"/>
          <w:sz w:val="26"/>
          <w:szCs w:val="26"/>
          <w:rtl/>
        </w:rPr>
        <w:t xml:space="preserve">ويحتسب الأجر على أساس أخر أجر كان يتقاضاه المدير عند ترك العمل. </w:t>
      </w:r>
    </w:p>
    <w:p w14:paraId="0CDB13E9" w14:textId="77777777"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للمدير التنفيذي الحق في إجازة بأجر كامل في الأعياد والمناسبات التي يحددها مجلس الإدارة.  </w:t>
      </w:r>
    </w:p>
    <w:p w14:paraId="4B9776F6" w14:textId="77777777"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للمدير التنفيذي الحق في إجازة بأجر لمدة ثلاثة أيام  في حالة ولادة مولود له وخمسة أيام لمناسبة زواجه ، أو في حالة وفاة زوجه أو أحد أصوله أو فروعه على أن تُُقدم الوثائق المؤيدة للحالات المشار إليها.  </w:t>
      </w:r>
    </w:p>
    <w:p w14:paraId="0CBB8BE2" w14:textId="77777777"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للمدير التنفيذي الحق في الحصول على إجازة بأجر لا تقل مدتها عن عشرة أيام ولا تزيد على خمسة عشر يوماً بما فيها إجازة عيد </w:t>
      </w:r>
      <w:proofErr w:type="spellStart"/>
      <w:r w:rsidRPr="005442E3">
        <w:rPr>
          <w:rFonts w:ascii="Arial" w:hAnsi="Arial" w:cs="Arial"/>
          <w:color w:val="auto"/>
          <w:sz w:val="26"/>
          <w:szCs w:val="26"/>
          <w:rtl/>
        </w:rPr>
        <w:t>الأضحى</w:t>
      </w:r>
      <w:proofErr w:type="spellEnd"/>
      <w:r w:rsidRPr="005442E3">
        <w:rPr>
          <w:rFonts w:ascii="Arial" w:hAnsi="Arial" w:cs="Arial"/>
          <w:color w:val="auto"/>
          <w:sz w:val="26"/>
          <w:szCs w:val="26"/>
          <w:rtl/>
        </w:rPr>
        <w:t xml:space="preserve"> وذلك لأداء فريضة الحج لمرة واحدة طوال مدة خدمته إذا لم يكن أداها من قبل ويُُشترط لاستحقاق هذه الإجازة أن يكون المدير قد أمضى في العمل لدى صاحب العمل سنتين متصلتين على الأقل.   </w:t>
      </w:r>
    </w:p>
    <w:p w14:paraId="11F20411" w14:textId="77777777"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للمدير التنفيذي الحاصل على موافقة صاحب الصلاحية لإكمال دراسته </w:t>
      </w:r>
      <w:proofErr w:type="spellStart"/>
      <w:r w:rsidRPr="005442E3">
        <w:rPr>
          <w:rFonts w:ascii="Arial" w:hAnsi="Arial" w:cs="Arial"/>
          <w:color w:val="auto"/>
          <w:sz w:val="26"/>
          <w:szCs w:val="26"/>
          <w:rtl/>
        </w:rPr>
        <w:t>بالإنتساب</w:t>
      </w:r>
      <w:proofErr w:type="spellEnd"/>
      <w:r w:rsidRPr="005442E3">
        <w:rPr>
          <w:rFonts w:ascii="Arial" w:hAnsi="Arial" w:cs="Arial"/>
          <w:color w:val="auto"/>
          <w:sz w:val="26"/>
          <w:szCs w:val="26"/>
          <w:rtl/>
        </w:rPr>
        <w:t xml:space="preserve"> الحق في إجازة بأجر كامل لتأدية </w:t>
      </w:r>
      <w:proofErr w:type="spellStart"/>
      <w:r w:rsidRPr="005442E3">
        <w:rPr>
          <w:rFonts w:ascii="Arial" w:hAnsi="Arial" w:cs="Arial"/>
          <w:color w:val="auto"/>
          <w:sz w:val="26"/>
          <w:szCs w:val="26"/>
          <w:rtl/>
        </w:rPr>
        <w:t>الإمتحان</w:t>
      </w:r>
      <w:proofErr w:type="spellEnd"/>
      <w:r w:rsidRPr="005442E3">
        <w:rPr>
          <w:rFonts w:ascii="Arial" w:hAnsi="Arial" w:cs="Arial"/>
          <w:color w:val="auto"/>
          <w:sz w:val="26"/>
          <w:szCs w:val="26"/>
          <w:rtl/>
        </w:rPr>
        <w:t xml:space="preserve"> عن سنة غير مُُعادة تحدد مدتها بعدد أيام </w:t>
      </w:r>
      <w:proofErr w:type="spellStart"/>
      <w:r w:rsidRPr="005442E3">
        <w:rPr>
          <w:rFonts w:ascii="Arial" w:hAnsi="Arial" w:cs="Arial"/>
          <w:color w:val="auto"/>
          <w:sz w:val="26"/>
          <w:szCs w:val="26"/>
          <w:rtl/>
        </w:rPr>
        <w:t>الإمتحان</w:t>
      </w:r>
      <w:proofErr w:type="spellEnd"/>
      <w:r w:rsidRPr="005442E3">
        <w:rPr>
          <w:rFonts w:ascii="Arial" w:hAnsi="Arial" w:cs="Arial"/>
          <w:color w:val="auto"/>
          <w:sz w:val="26"/>
          <w:szCs w:val="26"/>
          <w:rtl/>
        </w:rPr>
        <w:t xml:space="preserve"> الفعلية إما إذا كان </w:t>
      </w:r>
      <w:proofErr w:type="spellStart"/>
      <w:r w:rsidRPr="005442E3">
        <w:rPr>
          <w:rFonts w:ascii="Arial" w:hAnsi="Arial" w:cs="Arial"/>
          <w:color w:val="auto"/>
          <w:sz w:val="26"/>
          <w:szCs w:val="26"/>
          <w:rtl/>
        </w:rPr>
        <w:t>الإمتحان</w:t>
      </w:r>
      <w:proofErr w:type="spellEnd"/>
      <w:r w:rsidRPr="005442E3">
        <w:rPr>
          <w:rFonts w:ascii="Arial" w:hAnsi="Arial" w:cs="Arial"/>
          <w:color w:val="auto"/>
          <w:sz w:val="26"/>
          <w:szCs w:val="26"/>
          <w:rtl/>
        </w:rPr>
        <w:t xml:space="preserve"> عن سنة معادة فيكون للمدير التنفيذي  الحق في إجازة دون أجر لأداء </w:t>
      </w:r>
      <w:proofErr w:type="spellStart"/>
      <w:r w:rsidRPr="005442E3">
        <w:rPr>
          <w:rFonts w:ascii="Arial" w:hAnsi="Arial" w:cs="Arial"/>
          <w:color w:val="auto"/>
          <w:sz w:val="26"/>
          <w:szCs w:val="26"/>
          <w:rtl/>
        </w:rPr>
        <w:t>الإمتحان</w:t>
      </w:r>
      <w:proofErr w:type="spellEnd"/>
      <w:r w:rsidRPr="005442E3">
        <w:rPr>
          <w:rFonts w:ascii="Arial" w:hAnsi="Arial" w:cs="Arial"/>
          <w:color w:val="auto"/>
          <w:sz w:val="26"/>
          <w:szCs w:val="26"/>
          <w:rtl/>
        </w:rPr>
        <w:t xml:space="preserve"> ، ولصاحب الصلاحية أن يطلب من الموظف تقديم الوثائق المؤيدة لطلب الإجازة وكذلك ما يدل على أدائه </w:t>
      </w:r>
      <w:proofErr w:type="spellStart"/>
      <w:r w:rsidRPr="005442E3">
        <w:rPr>
          <w:rFonts w:ascii="Arial" w:hAnsi="Arial" w:cs="Arial"/>
          <w:color w:val="auto"/>
          <w:sz w:val="26"/>
          <w:szCs w:val="26"/>
          <w:rtl/>
        </w:rPr>
        <w:t>للإمتحان</w:t>
      </w:r>
      <w:proofErr w:type="spellEnd"/>
      <w:r w:rsidRPr="005442E3">
        <w:rPr>
          <w:rFonts w:ascii="Arial" w:hAnsi="Arial" w:cs="Arial"/>
          <w:color w:val="auto"/>
          <w:sz w:val="26"/>
          <w:szCs w:val="26"/>
          <w:rtl/>
        </w:rPr>
        <w:t xml:space="preserve"> وعلى المدير </w:t>
      </w:r>
    </w:p>
    <w:p w14:paraId="0C92C50A" w14:textId="77777777" w:rsidR="005442E3" w:rsidRPr="005442E3" w:rsidRDefault="005442E3" w:rsidP="005442E3">
      <w:pPr>
        <w:spacing w:line="360" w:lineRule="auto"/>
        <w:ind w:left="648" w:right="33" w:firstLine="2"/>
        <w:rPr>
          <w:rFonts w:ascii="Arial" w:hAnsi="Arial" w:cs="Arial"/>
          <w:color w:val="auto"/>
          <w:sz w:val="26"/>
          <w:szCs w:val="26"/>
        </w:rPr>
      </w:pPr>
      <w:r w:rsidRPr="005442E3">
        <w:rPr>
          <w:rFonts w:ascii="Arial" w:hAnsi="Arial" w:cs="Arial"/>
          <w:color w:val="auto"/>
          <w:sz w:val="26"/>
          <w:szCs w:val="26"/>
          <w:rtl/>
        </w:rPr>
        <w:t xml:space="preserve">التنفيذي أن يتقدم بطلب الإجازة قبل موعدها بخمسة عشر يوماً على الأقل ، ويُحُرم  من أجر هذه الإجازة إذا ثبت أنه لم يُؤُد </w:t>
      </w:r>
      <w:proofErr w:type="spellStart"/>
      <w:r w:rsidRPr="005442E3">
        <w:rPr>
          <w:rFonts w:ascii="Arial" w:hAnsi="Arial" w:cs="Arial"/>
          <w:color w:val="auto"/>
          <w:sz w:val="26"/>
          <w:szCs w:val="26"/>
          <w:rtl/>
        </w:rPr>
        <w:t>الإمتحان</w:t>
      </w:r>
      <w:proofErr w:type="spellEnd"/>
      <w:r w:rsidRPr="005442E3">
        <w:rPr>
          <w:rFonts w:ascii="Arial" w:hAnsi="Arial" w:cs="Arial"/>
          <w:color w:val="auto"/>
          <w:sz w:val="26"/>
          <w:szCs w:val="26"/>
          <w:rtl/>
        </w:rPr>
        <w:t xml:space="preserve"> مع عدم الإخلال بالمسائلة التأديبية.  </w:t>
      </w:r>
    </w:p>
    <w:p w14:paraId="759DC155" w14:textId="77777777"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للمدير التنفيذي الذي يثبت مرضه الحق في إجازة مرضية بأجر عن الثلاثين يوماً الأولى وبثلاثة أرباع الأجر عن الستين يوماً التالية ودون أجر للثلاثين يوماً التي تلي ذلك خلال السنة الواحدة سواءً كانت هذه الإجازة متصلة أم متقطعة ويُقُصد بالسنة الواحدة  السنة التي تبدأ من تاريخ أول إجازة مرضية. </w:t>
      </w:r>
    </w:p>
    <w:p w14:paraId="400EDCA1" w14:textId="77777777"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للمدير الحق في إجازة طارئة مدفوعة الأجر لفترة لا تتجاوز خمسة أيام في السنة تبدأ ببداية العام الميلادي وتسقط جميعا أو ما تبقى منها بنهاية العام وذلك نظرا للظروف التي يقدرها الرئيس المباشر على ألا تزيد تلك الإجازة عن ثلاثة أيام في المرة الواحدة وعلى المدير تقديم ما يثبت حاجته إلى تلك الإجازة عند عودته. </w:t>
      </w:r>
    </w:p>
    <w:p w14:paraId="1532E4FB" w14:textId="0024D35F"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Pr>
          <w:rFonts w:ascii="Arial" w:hAnsi="Arial" w:cs="AL-Mohanad Bold"/>
          <w:noProof/>
          <w:sz w:val="52"/>
          <w:szCs w:val="52"/>
          <w:rtl/>
          <w:lang w:val="ar-SA"/>
        </w:rPr>
        <mc:AlternateContent>
          <mc:Choice Requires="wps">
            <w:drawing>
              <wp:anchor distT="0" distB="0" distL="114300" distR="114300" simplePos="0" relativeHeight="251677696" behindDoc="1" locked="0" layoutInCell="1" allowOverlap="1" wp14:anchorId="6CCB4DF6" wp14:editId="79F0C05F">
                <wp:simplePos x="0" y="0"/>
                <wp:positionH relativeFrom="column">
                  <wp:posOffset>-464185</wp:posOffset>
                </wp:positionH>
                <wp:positionV relativeFrom="paragraph">
                  <wp:posOffset>358140</wp:posOffset>
                </wp:positionV>
                <wp:extent cx="5501640" cy="1950720"/>
                <wp:effectExtent l="0" t="0" r="22860" b="11430"/>
                <wp:wrapNone/>
                <wp:docPr id="53" name="مستطيل: زوايا مستديرة 53"/>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1442863" id="مستطيل: زوايا مستديرة 53" o:spid="_x0000_s1026" style="position:absolute;left:0;text-align:left;margin-left:-36.55pt;margin-top:28.2pt;width:433.2pt;height:153.6pt;z-index:-251638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" fillcolor="white [3212]" strokecolor="white [3212]" strokeweight="2pt"/>
            </w:pict>
          </mc:Fallback>
        </mc:AlternateContent>
      </w:r>
      <w:r w:rsidRPr="005442E3">
        <w:rPr>
          <w:rFonts w:ascii="Arial" w:hAnsi="Arial" w:cs="Arial"/>
          <w:color w:val="auto"/>
          <w:sz w:val="26"/>
          <w:szCs w:val="26"/>
          <w:rtl/>
        </w:rPr>
        <w:t xml:space="preserve">يجوز في حالات الضرورة قطع إجازة المدير على ألا يخل ذلك بحقه في تأجيل الأيام المتبقية من إجازته للسنة التالية فقط. </w:t>
      </w:r>
    </w:p>
    <w:p w14:paraId="5C873884" w14:textId="1C40E1D8"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لا يجوز للمدير أثناء تمتعه بإجازته المنصوص عليها أن يعمل لدى صاحب عمل آخر فإذا ثبت  أن المدير قد خالف ذلك يتم تطبيق ما ينص عليه نظام العمل بهذا الخصوص.  </w:t>
      </w:r>
    </w:p>
    <w:p w14:paraId="4A8FF6CB" w14:textId="77777777" w:rsidR="005442E3" w:rsidRPr="005442E3" w:rsidRDefault="005442E3" w:rsidP="00F22EB9">
      <w:pPr>
        <w:widowControl/>
        <w:numPr>
          <w:ilvl w:val="0"/>
          <w:numId w:val="11"/>
        </w:numPr>
        <w:spacing w:line="360" w:lineRule="auto"/>
        <w:ind w:left="710" w:right="160" w:hanging="366"/>
        <w:rPr>
          <w:rFonts w:ascii="Arial" w:hAnsi="Arial" w:cs="Arial"/>
          <w:color w:val="auto"/>
          <w:sz w:val="26"/>
          <w:szCs w:val="26"/>
        </w:rPr>
      </w:pPr>
      <w:r w:rsidRPr="005442E3">
        <w:rPr>
          <w:rFonts w:ascii="Arial" w:hAnsi="Arial" w:cs="Arial"/>
          <w:color w:val="auto"/>
          <w:sz w:val="26"/>
          <w:szCs w:val="26"/>
          <w:rtl/>
        </w:rPr>
        <w:t xml:space="preserve">يستحق الموظف حسب ما ينص عليه نظام العمل إجازة مرضيه على الوجه التالي: </w:t>
      </w:r>
    </w:p>
    <w:p w14:paraId="0FFBB798" w14:textId="77777777" w:rsidR="005442E3" w:rsidRPr="005442E3" w:rsidRDefault="005442E3" w:rsidP="00F22EB9">
      <w:pPr>
        <w:widowControl/>
        <w:numPr>
          <w:ilvl w:val="1"/>
          <w:numId w:val="11"/>
        </w:numPr>
        <w:spacing w:line="360" w:lineRule="auto"/>
        <w:ind w:left="1078" w:right="17" w:hanging="358"/>
        <w:rPr>
          <w:rFonts w:ascii="Arial" w:hAnsi="Arial" w:cs="Arial"/>
          <w:color w:val="auto"/>
          <w:sz w:val="26"/>
          <w:szCs w:val="26"/>
        </w:rPr>
      </w:pPr>
      <w:r w:rsidRPr="005442E3">
        <w:rPr>
          <w:rFonts w:ascii="Arial" w:hAnsi="Arial" w:cs="Arial"/>
          <w:color w:val="auto"/>
          <w:sz w:val="26"/>
          <w:szCs w:val="26"/>
          <w:rtl/>
        </w:rPr>
        <w:t xml:space="preserve">الثلاثون يوما الأولى : بأجر كامل. </w:t>
      </w:r>
    </w:p>
    <w:p w14:paraId="46BF00A2" w14:textId="58532A1A" w:rsidR="005442E3" w:rsidRDefault="005442E3" w:rsidP="00F22EB9">
      <w:pPr>
        <w:widowControl/>
        <w:numPr>
          <w:ilvl w:val="1"/>
          <w:numId w:val="11"/>
        </w:numPr>
        <w:spacing w:line="360" w:lineRule="auto"/>
        <w:ind w:left="1078" w:right="17" w:hanging="358"/>
        <w:rPr>
          <w:rFonts w:ascii="Arial" w:hAnsi="Arial" w:cs="Arial"/>
          <w:color w:val="auto"/>
          <w:sz w:val="26"/>
          <w:szCs w:val="26"/>
        </w:rPr>
      </w:pPr>
      <w:r w:rsidRPr="005442E3">
        <w:rPr>
          <w:rFonts w:ascii="Arial" w:hAnsi="Arial" w:cs="Arial"/>
          <w:color w:val="auto"/>
          <w:sz w:val="26"/>
          <w:szCs w:val="26"/>
          <w:rtl/>
        </w:rPr>
        <w:t xml:space="preserve">الستون يوما التالية : ثلاثة أرباع الأجر.  </w:t>
      </w:r>
    </w:p>
    <w:p w14:paraId="0983027D" w14:textId="73A886F6" w:rsidR="005442E3" w:rsidRDefault="005442E3" w:rsidP="005442E3">
      <w:pPr>
        <w:widowControl/>
        <w:spacing w:line="360" w:lineRule="auto"/>
        <w:ind w:right="17"/>
        <w:rPr>
          <w:rFonts w:ascii="Arial" w:hAnsi="Arial" w:cs="Arial"/>
          <w:color w:val="auto"/>
          <w:sz w:val="26"/>
          <w:szCs w:val="26"/>
          <w:rtl/>
        </w:rPr>
      </w:pPr>
    </w:p>
    <w:p w14:paraId="234E8FEB" w14:textId="17F3EA4A" w:rsidR="005442E3" w:rsidRDefault="005442E3" w:rsidP="005442E3">
      <w:pPr>
        <w:widowControl/>
        <w:spacing w:line="360" w:lineRule="auto"/>
        <w:ind w:right="17"/>
        <w:rPr>
          <w:rFonts w:ascii="Arial" w:hAnsi="Arial" w:cs="Arial"/>
          <w:color w:val="auto"/>
          <w:sz w:val="26"/>
          <w:szCs w:val="26"/>
          <w:rtl/>
        </w:rPr>
      </w:pPr>
    </w:p>
    <w:p w14:paraId="036FCA0A" w14:textId="72A69B1A" w:rsidR="005442E3" w:rsidRDefault="005442E3" w:rsidP="005442E3">
      <w:pPr>
        <w:widowControl/>
        <w:spacing w:line="360" w:lineRule="auto"/>
        <w:ind w:right="17"/>
        <w:rPr>
          <w:rFonts w:ascii="Arial" w:hAnsi="Arial" w:cs="Arial"/>
          <w:color w:val="auto"/>
          <w:sz w:val="26"/>
          <w:szCs w:val="26"/>
          <w:rtl/>
        </w:rPr>
      </w:pPr>
    </w:p>
    <w:p w14:paraId="7C991A7F" w14:textId="189A6344" w:rsidR="005442E3" w:rsidRPr="005442E3" w:rsidRDefault="005442E3" w:rsidP="005442E3">
      <w:pPr>
        <w:widowControl/>
        <w:spacing w:line="360" w:lineRule="auto"/>
        <w:ind w:right="17"/>
        <w:rPr>
          <w:rFonts w:ascii="Arial" w:hAnsi="Arial" w:cs="Arial"/>
          <w:color w:val="auto"/>
          <w:sz w:val="24"/>
          <w:szCs w:val="24"/>
          <w:rtl/>
        </w:rPr>
      </w:pPr>
    </w:p>
    <w:p w14:paraId="75DED52F" w14:textId="00A54FBC" w:rsidR="005442E3" w:rsidRPr="005442E3" w:rsidRDefault="005442E3" w:rsidP="005442E3">
      <w:pPr>
        <w:widowControl/>
        <w:spacing w:line="360" w:lineRule="auto"/>
        <w:ind w:right="17"/>
        <w:rPr>
          <w:rFonts w:ascii="Arial" w:hAnsi="Arial" w:cs="Arial"/>
          <w:color w:val="auto"/>
          <w:sz w:val="24"/>
          <w:szCs w:val="24"/>
          <w:rtl/>
        </w:rPr>
      </w:pPr>
    </w:p>
    <w:p w14:paraId="1547DC00" w14:textId="77777777" w:rsidR="005442E3" w:rsidRPr="005442E3" w:rsidRDefault="005442E3" w:rsidP="00F22EB9">
      <w:pPr>
        <w:widowControl/>
        <w:numPr>
          <w:ilvl w:val="1"/>
          <w:numId w:val="11"/>
        </w:numPr>
        <w:spacing w:line="360" w:lineRule="auto"/>
        <w:ind w:left="1078" w:right="17" w:hanging="358"/>
        <w:rPr>
          <w:rFonts w:ascii="Arial" w:hAnsi="Arial" w:cs="Arial"/>
          <w:color w:val="auto"/>
          <w:sz w:val="24"/>
          <w:szCs w:val="24"/>
        </w:rPr>
      </w:pPr>
      <w:r w:rsidRPr="005442E3">
        <w:rPr>
          <w:rFonts w:ascii="Arial" w:hAnsi="Arial" w:cs="Arial"/>
          <w:color w:val="auto"/>
          <w:sz w:val="24"/>
          <w:szCs w:val="24"/>
          <w:rtl/>
        </w:rPr>
        <w:t xml:space="preserve">وبعد ذلك تنظر الإدارة في </w:t>
      </w:r>
      <w:proofErr w:type="spellStart"/>
      <w:r w:rsidRPr="005442E3">
        <w:rPr>
          <w:rFonts w:ascii="Arial" w:hAnsi="Arial" w:cs="Arial"/>
          <w:color w:val="auto"/>
          <w:sz w:val="24"/>
          <w:szCs w:val="24"/>
          <w:rtl/>
        </w:rPr>
        <w:t>إحتمال</w:t>
      </w:r>
      <w:proofErr w:type="spellEnd"/>
      <w:r w:rsidRPr="005442E3">
        <w:rPr>
          <w:rFonts w:ascii="Arial" w:hAnsi="Arial" w:cs="Arial"/>
          <w:color w:val="auto"/>
          <w:sz w:val="24"/>
          <w:szCs w:val="24"/>
          <w:rtl/>
        </w:rPr>
        <w:t xml:space="preserve"> </w:t>
      </w:r>
      <w:proofErr w:type="spellStart"/>
      <w:r w:rsidRPr="005442E3">
        <w:rPr>
          <w:rFonts w:ascii="Arial" w:hAnsi="Arial" w:cs="Arial"/>
          <w:color w:val="auto"/>
          <w:sz w:val="24"/>
          <w:szCs w:val="24"/>
          <w:rtl/>
        </w:rPr>
        <w:t>إستمرار</w:t>
      </w:r>
      <w:proofErr w:type="spellEnd"/>
      <w:r w:rsidRPr="005442E3">
        <w:rPr>
          <w:rFonts w:ascii="Arial" w:hAnsi="Arial" w:cs="Arial"/>
          <w:color w:val="auto"/>
          <w:sz w:val="24"/>
          <w:szCs w:val="24"/>
          <w:rtl/>
        </w:rPr>
        <w:t xml:space="preserve"> الموظف أو انهاء خدماته بعد </w:t>
      </w:r>
      <w:proofErr w:type="spellStart"/>
      <w:r w:rsidRPr="005442E3">
        <w:rPr>
          <w:rFonts w:ascii="Arial" w:hAnsi="Arial" w:cs="Arial"/>
          <w:color w:val="auto"/>
          <w:sz w:val="24"/>
          <w:szCs w:val="24"/>
          <w:rtl/>
        </w:rPr>
        <w:t>إستنفاذ</w:t>
      </w:r>
      <w:proofErr w:type="spellEnd"/>
      <w:r w:rsidRPr="005442E3">
        <w:rPr>
          <w:rFonts w:ascii="Arial" w:hAnsi="Arial" w:cs="Arial"/>
          <w:color w:val="auto"/>
          <w:sz w:val="24"/>
          <w:szCs w:val="24"/>
          <w:rtl/>
        </w:rPr>
        <w:t xml:space="preserve"> كامل رصيده من الإجازات العادية. </w:t>
      </w:r>
    </w:p>
    <w:p w14:paraId="00CF9DFC" w14:textId="77777777" w:rsidR="005442E3" w:rsidRPr="005442E3" w:rsidRDefault="005442E3" w:rsidP="00F22EB9">
      <w:pPr>
        <w:widowControl/>
        <w:numPr>
          <w:ilvl w:val="1"/>
          <w:numId w:val="11"/>
        </w:numPr>
        <w:spacing w:line="360" w:lineRule="auto"/>
        <w:ind w:left="1078" w:right="17" w:hanging="358"/>
        <w:rPr>
          <w:rFonts w:ascii="Arial" w:hAnsi="Arial" w:cs="Arial"/>
          <w:color w:val="auto"/>
          <w:sz w:val="24"/>
          <w:szCs w:val="24"/>
        </w:rPr>
      </w:pPr>
      <w:r w:rsidRPr="005442E3">
        <w:rPr>
          <w:rFonts w:ascii="Arial" w:hAnsi="Arial" w:cs="Arial"/>
          <w:color w:val="auto"/>
          <w:sz w:val="24"/>
          <w:szCs w:val="24"/>
          <w:rtl/>
        </w:rPr>
        <w:t xml:space="preserve">يعتمد الرئيس او نائبه الإجازة المرضية </w:t>
      </w:r>
      <w:proofErr w:type="spellStart"/>
      <w:r w:rsidRPr="005442E3">
        <w:rPr>
          <w:rFonts w:ascii="Arial" w:hAnsi="Arial" w:cs="Arial"/>
          <w:color w:val="auto"/>
          <w:sz w:val="24"/>
          <w:szCs w:val="24"/>
          <w:rtl/>
        </w:rPr>
        <w:t>بناءا</w:t>
      </w:r>
      <w:proofErr w:type="spellEnd"/>
      <w:r w:rsidRPr="005442E3">
        <w:rPr>
          <w:rFonts w:ascii="Arial" w:hAnsi="Arial" w:cs="Arial"/>
          <w:color w:val="auto"/>
          <w:sz w:val="24"/>
          <w:szCs w:val="24"/>
          <w:rtl/>
        </w:rPr>
        <w:t xml:space="preserve"> على تقرير من الجهة الطبية المختصة التي تحددها الجمعية بعد توقيع الكشف الطبي على المريض وإحضار تقرير من الطبيب المختص . </w:t>
      </w:r>
    </w:p>
    <w:p w14:paraId="37EC7695" w14:textId="77777777" w:rsidR="005442E3" w:rsidRPr="005442E3" w:rsidRDefault="005442E3" w:rsidP="005442E3">
      <w:pPr>
        <w:spacing w:line="360" w:lineRule="auto"/>
        <w:ind w:right="50" w:firstLine="0"/>
        <w:rPr>
          <w:rFonts w:ascii="Arial" w:hAnsi="Arial" w:cs="Arial"/>
          <w:color w:val="auto"/>
          <w:sz w:val="24"/>
          <w:szCs w:val="24"/>
        </w:rPr>
      </w:pPr>
      <w:r w:rsidRPr="005442E3">
        <w:rPr>
          <w:rFonts w:ascii="Arial" w:hAnsi="Arial" w:cs="Arial"/>
          <w:color w:val="auto"/>
          <w:sz w:val="24"/>
          <w:szCs w:val="24"/>
        </w:rPr>
        <w:t xml:space="preserve"> </w:t>
      </w:r>
    </w:p>
    <w:p w14:paraId="058E0827" w14:textId="77777777" w:rsidR="005442E3" w:rsidRPr="005442E3" w:rsidRDefault="005442E3" w:rsidP="005442E3">
      <w:pPr>
        <w:spacing w:line="360" w:lineRule="auto"/>
        <w:ind w:right="50" w:firstLine="0"/>
        <w:rPr>
          <w:rFonts w:ascii="Arial" w:hAnsi="Arial" w:cs="Arial"/>
          <w:color w:val="auto"/>
          <w:sz w:val="24"/>
          <w:szCs w:val="24"/>
        </w:rPr>
      </w:pPr>
      <w:r w:rsidRPr="005442E3">
        <w:rPr>
          <w:rFonts w:ascii="Arial" w:hAnsi="Arial" w:cs="Arial"/>
          <w:color w:val="auto"/>
          <w:sz w:val="24"/>
          <w:szCs w:val="24"/>
        </w:rPr>
        <w:t xml:space="preserve">  </w:t>
      </w:r>
    </w:p>
    <w:p w14:paraId="34DB6CD4" w14:textId="77777777" w:rsidR="005442E3" w:rsidRPr="005442E3" w:rsidRDefault="005442E3" w:rsidP="005442E3">
      <w:pPr>
        <w:spacing w:line="360" w:lineRule="auto"/>
        <w:ind w:left="2899" w:firstLine="0"/>
        <w:rPr>
          <w:rFonts w:ascii="Arial" w:hAnsi="Arial" w:cs="Arial"/>
          <w:color w:val="auto"/>
          <w:sz w:val="24"/>
          <w:szCs w:val="24"/>
        </w:rPr>
      </w:pPr>
      <w:r w:rsidRPr="005442E3">
        <w:rPr>
          <w:rFonts w:ascii="Arial" w:hAnsi="Arial" w:cs="Arial"/>
          <w:color w:val="auto"/>
          <w:sz w:val="24"/>
          <w:szCs w:val="24"/>
        </w:rPr>
        <w:t xml:space="preserve">  </w:t>
      </w:r>
    </w:p>
    <w:p w14:paraId="60EABE61" w14:textId="77777777" w:rsidR="005442E3" w:rsidRPr="005442E3" w:rsidRDefault="005442E3" w:rsidP="005442E3">
      <w:pPr>
        <w:pStyle w:val="3"/>
      </w:pPr>
      <w:bookmarkStart w:id="16" w:name="_Toc42546924"/>
      <w:r w:rsidRPr="005442E3">
        <w:rPr>
          <w:rtl/>
        </w:rPr>
        <w:t>عاشراً/ قواعد التأديب:</w:t>
      </w:r>
      <w:bookmarkEnd w:id="16"/>
      <w:r w:rsidRPr="005442E3">
        <w:rPr>
          <w:rtl/>
        </w:rPr>
        <w:t xml:space="preserve"> </w:t>
      </w:r>
    </w:p>
    <w:p w14:paraId="28968660" w14:textId="77777777" w:rsidR="005442E3" w:rsidRPr="005442E3" w:rsidRDefault="005442E3" w:rsidP="005442E3">
      <w:pPr>
        <w:spacing w:line="360" w:lineRule="auto"/>
        <w:ind w:right="33" w:firstLine="4"/>
        <w:rPr>
          <w:rFonts w:ascii="Arial" w:hAnsi="Arial" w:cs="Arial"/>
          <w:color w:val="auto"/>
          <w:sz w:val="24"/>
          <w:szCs w:val="24"/>
        </w:rPr>
      </w:pPr>
      <w:r w:rsidRPr="005442E3">
        <w:rPr>
          <w:rFonts w:ascii="Arial" w:hAnsi="Arial" w:cs="Arial"/>
          <w:color w:val="auto"/>
          <w:sz w:val="24"/>
          <w:szCs w:val="24"/>
          <w:rtl/>
        </w:rPr>
        <w:t xml:space="preserve">الجزاءات التأديبية التي يجوز لصاحب الصلاحية بالجمعية توقيعها على المدير التنفيذي على أن تكون وفق التسلسل التالي: </w:t>
      </w:r>
    </w:p>
    <w:p w14:paraId="31ADE35F" w14:textId="77777777" w:rsidR="005442E3" w:rsidRPr="005442E3" w:rsidRDefault="005442E3" w:rsidP="00F22EB9">
      <w:pPr>
        <w:widowControl/>
        <w:numPr>
          <w:ilvl w:val="0"/>
          <w:numId w:val="12"/>
        </w:numPr>
        <w:spacing w:line="360" w:lineRule="auto"/>
        <w:ind w:left="709" w:right="252" w:hanging="365"/>
        <w:rPr>
          <w:rFonts w:ascii="Arial" w:hAnsi="Arial" w:cs="Arial"/>
          <w:color w:val="auto"/>
          <w:sz w:val="24"/>
          <w:szCs w:val="24"/>
        </w:rPr>
      </w:pPr>
      <w:r w:rsidRPr="005442E3">
        <w:rPr>
          <w:rFonts w:ascii="Arial" w:hAnsi="Arial" w:cs="Arial"/>
          <w:color w:val="auto"/>
          <w:sz w:val="24"/>
          <w:szCs w:val="24"/>
          <w:rtl/>
        </w:rPr>
        <w:t xml:space="preserve">التنبيه: وهو تذكير شفهي يوجه إلى المدير من قبل رئيسه يشار فيه إلى المخالفة التي </w:t>
      </w:r>
      <w:proofErr w:type="spellStart"/>
      <w:r w:rsidRPr="005442E3">
        <w:rPr>
          <w:rFonts w:ascii="Arial" w:hAnsi="Arial" w:cs="Arial"/>
          <w:color w:val="auto"/>
          <w:sz w:val="24"/>
          <w:szCs w:val="24"/>
          <w:rtl/>
        </w:rPr>
        <w:t>إرتكبها</w:t>
      </w:r>
      <w:proofErr w:type="spellEnd"/>
      <w:r w:rsidRPr="005442E3">
        <w:rPr>
          <w:rFonts w:ascii="Arial" w:hAnsi="Arial" w:cs="Arial"/>
          <w:color w:val="auto"/>
          <w:sz w:val="24"/>
          <w:szCs w:val="24"/>
          <w:rtl/>
        </w:rPr>
        <w:t xml:space="preserve"> المدير ويطلب منه التقيد بالنظام والقيام بواجباته على وجه صحيح. </w:t>
      </w:r>
    </w:p>
    <w:p w14:paraId="76F88CD3" w14:textId="77777777" w:rsidR="005442E3" w:rsidRPr="005442E3" w:rsidRDefault="005442E3" w:rsidP="00F22EB9">
      <w:pPr>
        <w:widowControl/>
        <w:numPr>
          <w:ilvl w:val="0"/>
          <w:numId w:val="12"/>
        </w:numPr>
        <w:spacing w:line="360" w:lineRule="auto"/>
        <w:ind w:left="709" w:right="252" w:hanging="365"/>
        <w:rPr>
          <w:rFonts w:ascii="Arial" w:hAnsi="Arial" w:cs="Arial"/>
          <w:color w:val="auto"/>
          <w:sz w:val="24"/>
          <w:szCs w:val="24"/>
        </w:rPr>
      </w:pPr>
      <w:r w:rsidRPr="005442E3">
        <w:rPr>
          <w:rFonts w:ascii="Arial" w:hAnsi="Arial" w:cs="Arial"/>
          <w:color w:val="auto"/>
          <w:sz w:val="24"/>
          <w:szCs w:val="24"/>
          <w:rtl/>
        </w:rPr>
        <w:t xml:space="preserve">الإنذار الكتابي : وهو كتاب يوجه إلى المدير في حالة </w:t>
      </w:r>
      <w:proofErr w:type="spellStart"/>
      <w:r w:rsidRPr="005442E3">
        <w:rPr>
          <w:rFonts w:ascii="Arial" w:hAnsi="Arial" w:cs="Arial"/>
          <w:color w:val="auto"/>
          <w:sz w:val="24"/>
          <w:szCs w:val="24"/>
          <w:rtl/>
        </w:rPr>
        <w:t>إرتكابه</w:t>
      </w:r>
      <w:proofErr w:type="spellEnd"/>
      <w:r w:rsidRPr="005442E3">
        <w:rPr>
          <w:rFonts w:ascii="Arial" w:hAnsi="Arial" w:cs="Arial"/>
          <w:color w:val="auto"/>
          <w:sz w:val="24"/>
          <w:szCs w:val="24"/>
          <w:rtl/>
        </w:rPr>
        <w:t xml:space="preserve"> مخالفة متضمن لفت نظره إلى المخالفة وإلى إمكان تعرضه لجزاء أشد في حالة </w:t>
      </w:r>
      <w:proofErr w:type="spellStart"/>
      <w:r w:rsidRPr="005442E3">
        <w:rPr>
          <w:rFonts w:ascii="Arial" w:hAnsi="Arial" w:cs="Arial"/>
          <w:color w:val="auto"/>
          <w:sz w:val="24"/>
          <w:szCs w:val="24"/>
          <w:rtl/>
        </w:rPr>
        <w:t>إستمرار</w:t>
      </w:r>
      <w:proofErr w:type="spellEnd"/>
      <w:r w:rsidRPr="005442E3">
        <w:rPr>
          <w:rFonts w:ascii="Arial" w:hAnsi="Arial" w:cs="Arial"/>
          <w:color w:val="auto"/>
          <w:sz w:val="24"/>
          <w:szCs w:val="24"/>
          <w:rtl/>
        </w:rPr>
        <w:t xml:space="preserve"> المخالفة أو تكرارها. </w:t>
      </w:r>
    </w:p>
    <w:p w14:paraId="383F6846" w14:textId="77777777" w:rsidR="005442E3" w:rsidRPr="005442E3" w:rsidRDefault="005442E3" w:rsidP="00F22EB9">
      <w:pPr>
        <w:widowControl/>
        <w:numPr>
          <w:ilvl w:val="0"/>
          <w:numId w:val="12"/>
        </w:numPr>
        <w:spacing w:line="360" w:lineRule="auto"/>
        <w:ind w:left="709" w:right="252" w:hanging="365"/>
        <w:rPr>
          <w:rFonts w:ascii="Arial" w:hAnsi="Arial" w:cs="Arial"/>
          <w:color w:val="auto"/>
          <w:sz w:val="24"/>
          <w:szCs w:val="24"/>
        </w:rPr>
      </w:pPr>
      <w:r w:rsidRPr="005442E3">
        <w:rPr>
          <w:rFonts w:ascii="Arial" w:hAnsi="Arial" w:cs="Arial"/>
          <w:color w:val="auto"/>
          <w:sz w:val="24"/>
          <w:szCs w:val="24"/>
          <w:rtl/>
        </w:rPr>
        <w:t xml:space="preserve">الغرامة: وتكون بحسم جزء من أجر المدير يتراوح بين اجر يوم كامل وأجر خمسة أيام عن المخالفة الواحدة.  </w:t>
      </w:r>
    </w:p>
    <w:p w14:paraId="73901560" w14:textId="77777777" w:rsidR="005442E3" w:rsidRPr="005442E3" w:rsidRDefault="005442E3" w:rsidP="00F22EB9">
      <w:pPr>
        <w:widowControl/>
        <w:numPr>
          <w:ilvl w:val="0"/>
          <w:numId w:val="12"/>
        </w:numPr>
        <w:spacing w:line="360" w:lineRule="auto"/>
        <w:ind w:left="709" w:right="252" w:hanging="365"/>
        <w:rPr>
          <w:rFonts w:ascii="Arial" w:hAnsi="Arial" w:cs="Arial"/>
          <w:color w:val="auto"/>
          <w:sz w:val="24"/>
          <w:szCs w:val="24"/>
        </w:rPr>
      </w:pPr>
      <w:r w:rsidRPr="005442E3">
        <w:rPr>
          <w:rFonts w:ascii="Arial" w:hAnsi="Arial" w:cs="Arial"/>
          <w:color w:val="auto"/>
          <w:sz w:val="24"/>
          <w:szCs w:val="24"/>
          <w:rtl/>
        </w:rPr>
        <w:t xml:space="preserve">الإيقاف عن العمل دون أجر : وهو منع المدير من ممارسة عمله مدة من الزمن دون أن يتقاضى عنها أجر أو تعويض ويفرض هذا الجزاء من يوم إلى خمسة أيام. </w:t>
      </w:r>
    </w:p>
    <w:p w14:paraId="7990FCCE" w14:textId="77777777" w:rsidR="005442E3" w:rsidRPr="005442E3" w:rsidRDefault="005442E3" w:rsidP="00F22EB9">
      <w:pPr>
        <w:widowControl/>
        <w:numPr>
          <w:ilvl w:val="0"/>
          <w:numId w:val="12"/>
        </w:numPr>
        <w:spacing w:line="360" w:lineRule="auto"/>
        <w:ind w:left="709" w:right="252" w:hanging="365"/>
        <w:rPr>
          <w:rFonts w:ascii="Arial" w:hAnsi="Arial" w:cs="Arial"/>
          <w:color w:val="auto"/>
          <w:sz w:val="24"/>
          <w:szCs w:val="24"/>
        </w:rPr>
      </w:pPr>
      <w:r w:rsidRPr="005442E3">
        <w:rPr>
          <w:rFonts w:ascii="Arial" w:hAnsi="Arial" w:cs="Arial"/>
          <w:color w:val="auto"/>
          <w:sz w:val="24"/>
          <w:szCs w:val="24"/>
          <w:rtl/>
        </w:rPr>
        <w:t xml:space="preserve">الحرمان من العلاوة أو تأجيلها لمدة لا تزيد على سنة متى كانت مقررة من صاحب الصلاحية. </w:t>
      </w:r>
    </w:p>
    <w:p w14:paraId="4A3F71A2" w14:textId="77777777" w:rsidR="005442E3" w:rsidRPr="005442E3" w:rsidRDefault="005442E3" w:rsidP="00F22EB9">
      <w:pPr>
        <w:widowControl/>
        <w:numPr>
          <w:ilvl w:val="0"/>
          <w:numId w:val="12"/>
        </w:numPr>
        <w:spacing w:line="360" w:lineRule="auto"/>
        <w:ind w:left="709" w:right="252" w:hanging="365"/>
        <w:rPr>
          <w:rFonts w:ascii="Arial" w:hAnsi="Arial" w:cs="Arial"/>
          <w:color w:val="auto"/>
          <w:sz w:val="24"/>
          <w:szCs w:val="24"/>
        </w:rPr>
      </w:pPr>
      <w:r w:rsidRPr="005442E3">
        <w:rPr>
          <w:rFonts w:ascii="Arial" w:hAnsi="Arial" w:cs="Arial"/>
          <w:color w:val="auto"/>
          <w:sz w:val="24"/>
          <w:szCs w:val="24"/>
          <w:rtl/>
        </w:rPr>
        <w:t xml:space="preserve">تأجيل الترقية مدة لا تزيد على سنة متى كانت مقررة من صاحب الصلاحية. </w:t>
      </w:r>
    </w:p>
    <w:p w14:paraId="7EF724FF" w14:textId="77777777" w:rsidR="005442E3" w:rsidRPr="005442E3" w:rsidRDefault="005442E3" w:rsidP="00F22EB9">
      <w:pPr>
        <w:widowControl/>
        <w:numPr>
          <w:ilvl w:val="0"/>
          <w:numId w:val="12"/>
        </w:numPr>
        <w:spacing w:line="360" w:lineRule="auto"/>
        <w:ind w:left="709" w:right="252" w:hanging="365"/>
        <w:rPr>
          <w:rFonts w:ascii="Arial" w:hAnsi="Arial" w:cs="Arial"/>
          <w:color w:val="auto"/>
          <w:sz w:val="24"/>
          <w:szCs w:val="24"/>
        </w:rPr>
      </w:pPr>
      <w:r w:rsidRPr="005442E3">
        <w:rPr>
          <w:rFonts w:ascii="Arial" w:hAnsi="Arial" w:cs="Arial"/>
          <w:color w:val="auto"/>
          <w:sz w:val="24"/>
          <w:szCs w:val="24"/>
          <w:rtl/>
        </w:rPr>
        <w:t xml:space="preserve">الإيقاف عن العمل مع الحرمان من الأجر وهو منع المدير من ممارسة عمله مدة من الزمن دون أن يتقاضى عنها أجر أو تعويض ويفرض هذا الجزاء من يوم إلى خمسة أيام.  </w:t>
      </w:r>
    </w:p>
    <w:p w14:paraId="6A533FF9" w14:textId="77280C9F" w:rsidR="005442E3" w:rsidRPr="005442E3" w:rsidRDefault="005442E3" w:rsidP="00F22EB9">
      <w:pPr>
        <w:widowControl/>
        <w:numPr>
          <w:ilvl w:val="0"/>
          <w:numId w:val="12"/>
        </w:numPr>
        <w:spacing w:line="360" w:lineRule="auto"/>
        <w:ind w:left="709" w:right="252" w:hanging="365"/>
        <w:rPr>
          <w:rFonts w:ascii="Arial" w:hAnsi="Arial" w:cs="Arial"/>
          <w:color w:val="auto"/>
          <w:sz w:val="24"/>
          <w:szCs w:val="24"/>
        </w:rPr>
      </w:pPr>
      <w:r w:rsidRPr="005442E3">
        <w:rPr>
          <w:rFonts w:ascii="Arial" w:hAnsi="Arial" w:cs="Arial"/>
          <w:color w:val="auto"/>
          <w:sz w:val="24"/>
          <w:szCs w:val="24"/>
          <w:rtl/>
        </w:rPr>
        <w:t xml:space="preserve">الفصل من الخدمة مع المكافأة : ويعتبر إنهاء خدمة المدير بسبب ارتكابه مخالفة من المخالفات المنصوص عليها لا تمنع صرف كامل المكافأة المستحقة عن مدة خدمته حسب نظام العمل.  </w:t>
      </w:r>
    </w:p>
    <w:p w14:paraId="16CA1EAF" w14:textId="391E0405" w:rsidR="005442E3" w:rsidRPr="005442E3" w:rsidRDefault="00F75DA2" w:rsidP="00F22EB9">
      <w:pPr>
        <w:widowControl/>
        <w:numPr>
          <w:ilvl w:val="0"/>
          <w:numId w:val="12"/>
        </w:numPr>
        <w:spacing w:line="360" w:lineRule="auto"/>
        <w:ind w:left="709" w:right="252" w:hanging="365"/>
        <w:rPr>
          <w:rFonts w:ascii="Arial" w:hAnsi="Arial" w:cs="Arial"/>
          <w:color w:val="auto"/>
          <w:sz w:val="24"/>
          <w:szCs w:val="24"/>
        </w:rPr>
      </w:pPr>
      <w:r>
        <w:rPr>
          <w:rFonts w:ascii="Arial" w:hAnsi="Arial" w:cs="AL-Mohanad Bold"/>
          <w:noProof/>
          <w:sz w:val="52"/>
          <w:szCs w:val="52"/>
          <w:rtl/>
          <w:lang w:val="ar-SA"/>
        </w:rPr>
        <mc:AlternateContent>
          <mc:Choice Requires="wps">
            <w:drawing>
              <wp:anchor distT="0" distB="0" distL="114300" distR="114300" simplePos="0" relativeHeight="251679744" behindDoc="1" locked="0" layoutInCell="1" allowOverlap="1" wp14:anchorId="1E413C77" wp14:editId="448B5F2C">
                <wp:simplePos x="0" y="0"/>
                <wp:positionH relativeFrom="column">
                  <wp:posOffset>-456565</wp:posOffset>
                </wp:positionH>
                <wp:positionV relativeFrom="paragraph">
                  <wp:posOffset>97790</wp:posOffset>
                </wp:positionV>
                <wp:extent cx="5501640" cy="1950720"/>
                <wp:effectExtent l="0" t="0" r="22860" b="11430"/>
                <wp:wrapNone/>
                <wp:docPr id="54" name="مستطيل: زوايا مستديرة 54"/>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667C5AC" id="مستطيل: زوايا مستديرة 54" o:spid="_x0000_s1026" style="position:absolute;left:0;text-align:left;margin-left:-35.95pt;margin-top:7.7pt;width:433.2pt;height:153.6pt;z-index:-25163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" fillcolor="white [3212]" strokecolor="white [3212]" strokeweight="2pt"/>
            </w:pict>
          </mc:Fallback>
        </mc:AlternateContent>
      </w:r>
      <w:r w:rsidR="005442E3" w:rsidRPr="005442E3">
        <w:rPr>
          <w:rFonts w:ascii="Arial" w:hAnsi="Arial" w:cs="Arial"/>
          <w:color w:val="auto"/>
          <w:sz w:val="24"/>
          <w:szCs w:val="24"/>
          <w:rtl/>
        </w:rPr>
        <w:t xml:space="preserve">لا يجوز لصاحب الصلاحية أن يوقع على المدير التنفيذي جزاءً غير وارد في هذا اللائحة أو في نظام العمل.  </w:t>
      </w:r>
    </w:p>
    <w:p w14:paraId="6307D047" w14:textId="77777777" w:rsidR="005442E3" w:rsidRPr="005442E3" w:rsidRDefault="005442E3" w:rsidP="00F22EB9">
      <w:pPr>
        <w:widowControl/>
        <w:numPr>
          <w:ilvl w:val="0"/>
          <w:numId w:val="12"/>
        </w:numPr>
        <w:spacing w:line="360" w:lineRule="auto"/>
        <w:ind w:left="709" w:right="252" w:hanging="365"/>
        <w:rPr>
          <w:rFonts w:ascii="Arial" w:hAnsi="Arial" w:cs="Arial"/>
          <w:color w:val="auto"/>
          <w:sz w:val="24"/>
          <w:szCs w:val="24"/>
        </w:rPr>
      </w:pPr>
      <w:r w:rsidRPr="005442E3">
        <w:rPr>
          <w:rFonts w:ascii="Arial" w:hAnsi="Arial" w:cs="Arial"/>
          <w:color w:val="auto"/>
          <w:sz w:val="24"/>
          <w:szCs w:val="24"/>
          <w:rtl/>
        </w:rPr>
        <w:t xml:space="preserve">لا يجوز تشديد الجزاء في حالة تكرار المخالفة إذا كان قد انقضى على المخالفة السابقة مائة وثمانون يوما من تاريخ إبلاغ المدير التنفيذي بتوقيع الجزاء عليه عن تلك المخالفة.  </w:t>
      </w:r>
    </w:p>
    <w:p w14:paraId="60F082E3" w14:textId="04952BA4" w:rsidR="005442E3" w:rsidRDefault="005442E3" w:rsidP="005442E3">
      <w:pPr>
        <w:widowControl/>
        <w:spacing w:line="360" w:lineRule="auto"/>
        <w:ind w:right="17"/>
        <w:rPr>
          <w:rFonts w:ascii="Arial" w:hAnsi="Arial" w:cs="Arial"/>
          <w:color w:val="auto"/>
          <w:sz w:val="24"/>
          <w:szCs w:val="24"/>
          <w:rtl/>
        </w:rPr>
      </w:pPr>
      <w:r w:rsidRPr="005442E3">
        <w:rPr>
          <w:rFonts w:ascii="Arial" w:hAnsi="Arial" w:cs="Arial"/>
          <w:color w:val="auto"/>
          <w:sz w:val="24"/>
          <w:szCs w:val="24"/>
          <w:rtl/>
        </w:rPr>
        <w:t>لا يجوز توقيع جزاء تأديبي على المدير التنفيذي لأمر ارتكبه خارج منشآت الجمعية ما لم يكن متصلاً بالجمعية أو بأصحاب الصلاحية فيها. كما لا يجوز أن يوقع على المدير التنفيذي عن المخالفة الواحدة غرامة تزيد</w:t>
      </w:r>
    </w:p>
    <w:p w14:paraId="69B7F569" w14:textId="514EBE3F" w:rsidR="005442E3" w:rsidRDefault="005442E3" w:rsidP="005442E3">
      <w:pPr>
        <w:widowControl/>
        <w:spacing w:line="360" w:lineRule="auto"/>
        <w:ind w:right="17"/>
        <w:rPr>
          <w:rFonts w:ascii="Arial" w:hAnsi="Arial" w:cs="Arial"/>
          <w:color w:val="auto"/>
          <w:sz w:val="24"/>
          <w:szCs w:val="24"/>
          <w:rtl/>
        </w:rPr>
      </w:pPr>
    </w:p>
    <w:p w14:paraId="54E54F73" w14:textId="7C25E370" w:rsidR="005442E3" w:rsidRDefault="005442E3" w:rsidP="005442E3">
      <w:pPr>
        <w:widowControl/>
        <w:spacing w:line="360" w:lineRule="auto"/>
        <w:ind w:right="17"/>
        <w:rPr>
          <w:rFonts w:ascii="Arial" w:hAnsi="Arial" w:cs="Arial"/>
          <w:color w:val="auto"/>
          <w:sz w:val="24"/>
          <w:szCs w:val="24"/>
          <w:rtl/>
        </w:rPr>
      </w:pPr>
    </w:p>
    <w:p w14:paraId="549338C5" w14:textId="2EF5CBCA" w:rsidR="005442E3" w:rsidRDefault="005442E3" w:rsidP="005442E3">
      <w:pPr>
        <w:widowControl/>
        <w:spacing w:line="360" w:lineRule="auto"/>
        <w:ind w:right="17"/>
        <w:rPr>
          <w:rFonts w:ascii="Arial" w:hAnsi="Arial" w:cs="Arial"/>
          <w:color w:val="auto"/>
          <w:sz w:val="24"/>
          <w:szCs w:val="24"/>
          <w:rtl/>
        </w:rPr>
      </w:pPr>
    </w:p>
    <w:p w14:paraId="2697BF47" w14:textId="2691D7CB" w:rsidR="005442E3" w:rsidRDefault="005442E3" w:rsidP="005442E3">
      <w:pPr>
        <w:widowControl/>
        <w:spacing w:line="360" w:lineRule="auto"/>
        <w:ind w:right="17"/>
        <w:rPr>
          <w:rFonts w:ascii="Arial" w:hAnsi="Arial" w:cs="Arial"/>
          <w:color w:val="auto"/>
          <w:sz w:val="24"/>
          <w:szCs w:val="24"/>
          <w:rtl/>
        </w:rPr>
      </w:pPr>
    </w:p>
    <w:p w14:paraId="441047C9" w14:textId="3F9EB6F9" w:rsidR="005442E3" w:rsidRDefault="005442E3" w:rsidP="005442E3">
      <w:pPr>
        <w:widowControl/>
        <w:spacing w:line="360" w:lineRule="auto"/>
        <w:ind w:right="17"/>
        <w:rPr>
          <w:rFonts w:ascii="Arial" w:hAnsi="Arial" w:cs="Arial"/>
          <w:color w:val="auto"/>
          <w:sz w:val="24"/>
          <w:szCs w:val="24"/>
          <w:rtl/>
        </w:rPr>
      </w:pPr>
    </w:p>
    <w:p w14:paraId="46DE36D6" w14:textId="07948E79" w:rsidR="005442E3" w:rsidRDefault="005442E3" w:rsidP="005442E3">
      <w:pPr>
        <w:widowControl/>
        <w:spacing w:line="360" w:lineRule="auto"/>
        <w:ind w:right="17"/>
        <w:rPr>
          <w:rFonts w:ascii="Arial" w:hAnsi="Arial" w:cs="Arial"/>
          <w:color w:val="auto"/>
          <w:sz w:val="24"/>
          <w:szCs w:val="24"/>
          <w:rtl/>
        </w:rPr>
      </w:pPr>
    </w:p>
    <w:p w14:paraId="1E2E530E" w14:textId="77777777" w:rsidR="005442E3" w:rsidRPr="00CC028D" w:rsidRDefault="005442E3" w:rsidP="00F22EB9">
      <w:pPr>
        <w:widowControl/>
        <w:numPr>
          <w:ilvl w:val="0"/>
          <w:numId w:val="12"/>
        </w:numPr>
        <w:spacing w:line="360" w:lineRule="auto"/>
        <w:ind w:left="709" w:right="252" w:hanging="365"/>
        <w:rPr>
          <w:rFonts w:ascii="Arial" w:hAnsi="Arial" w:cs="Arial"/>
          <w:color w:val="auto"/>
        </w:rPr>
      </w:pPr>
      <w:r w:rsidRPr="00CC028D">
        <w:rPr>
          <w:rFonts w:ascii="Arial" w:hAnsi="Arial" w:cs="Arial"/>
          <w:color w:val="auto"/>
          <w:szCs w:val="28"/>
          <w:rtl/>
        </w:rPr>
        <w:t xml:space="preserve">قيمتها عن أجرة خمسة أيام. ولا توقيع أكثر من جزاء واحد على المخالفة الواحدة، ولا أن تقتطع من أجره وفاءً للغرامات التي توقع عليه أكثر من أجر خمسة أيام في الشهر الواحد، ولا أن تزيد مدة إيقافه عن العمل دون أجر على خمسة أيام في الشهر. </w:t>
      </w:r>
    </w:p>
    <w:p w14:paraId="72350504" w14:textId="77777777" w:rsidR="005442E3" w:rsidRPr="00CC028D" w:rsidRDefault="005442E3" w:rsidP="00F22EB9">
      <w:pPr>
        <w:widowControl/>
        <w:numPr>
          <w:ilvl w:val="0"/>
          <w:numId w:val="12"/>
        </w:numPr>
        <w:spacing w:line="360" w:lineRule="auto"/>
        <w:ind w:left="709" w:right="252" w:hanging="365"/>
        <w:rPr>
          <w:rFonts w:ascii="Arial" w:hAnsi="Arial" w:cs="Arial"/>
          <w:color w:val="auto"/>
        </w:rPr>
      </w:pPr>
      <w:r w:rsidRPr="00CC028D">
        <w:rPr>
          <w:rFonts w:ascii="Arial" w:hAnsi="Arial" w:cs="Arial"/>
          <w:color w:val="auto"/>
          <w:szCs w:val="28"/>
          <w:rtl/>
        </w:rPr>
        <w:t xml:space="preserve">لا يجوز توقيع جزاء تأديبي على المدير التنفيذي إلا بعد إبلاغه كتابة بما نسب إليه واستجوابه وتحقيق دفاعه وإثبات ذلك في محضر يودع في ملفه الخاص. ويجوز أن يكون الاستجواب شفاهه في المخالفات البسيطة التي لا يتعدى الجزاء المفروض على مرتكبها الإنذار أو الغرامة باقتطاع ما لا يزيد على أجر يوم واحد ، على أن يثبت ذلك في المحضر.  </w:t>
      </w:r>
    </w:p>
    <w:p w14:paraId="770E6ED9" w14:textId="77777777" w:rsidR="005442E3" w:rsidRPr="00CC028D" w:rsidRDefault="005442E3" w:rsidP="00F22EB9">
      <w:pPr>
        <w:widowControl/>
        <w:numPr>
          <w:ilvl w:val="0"/>
          <w:numId w:val="12"/>
        </w:numPr>
        <w:spacing w:line="360" w:lineRule="auto"/>
        <w:ind w:left="709" w:right="252" w:hanging="365"/>
        <w:rPr>
          <w:rFonts w:ascii="Arial" w:hAnsi="Arial" w:cs="Arial"/>
          <w:color w:val="auto"/>
        </w:rPr>
      </w:pPr>
      <w:r w:rsidRPr="00CC028D">
        <w:rPr>
          <w:rFonts w:ascii="Arial" w:hAnsi="Arial" w:cs="Arial"/>
          <w:color w:val="auto"/>
          <w:szCs w:val="28"/>
          <w:rtl/>
        </w:rPr>
        <w:t xml:space="preserve">يجب أن يبلغ المدير التنفيذي بقرار توقيع الجزاء عليه كتابة ، فإذا امتنع عن الاستلام أو كان غائباً فيرسل البلاغ بكتاب مسجل على عنوانه المبين في ملفه  او اخذ توقيع شاهدين عن امتناع الاستلام، </w:t>
      </w:r>
      <w:proofErr w:type="gramStart"/>
      <w:r w:rsidRPr="00CC028D">
        <w:rPr>
          <w:rFonts w:ascii="Arial" w:hAnsi="Arial" w:cs="Arial"/>
          <w:color w:val="auto"/>
          <w:szCs w:val="28"/>
          <w:rtl/>
        </w:rPr>
        <w:t>و للمدير</w:t>
      </w:r>
      <w:proofErr w:type="gramEnd"/>
      <w:r w:rsidRPr="00CC028D">
        <w:rPr>
          <w:rFonts w:ascii="Arial" w:hAnsi="Arial" w:cs="Arial"/>
          <w:color w:val="auto"/>
          <w:szCs w:val="28"/>
          <w:rtl/>
        </w:rPr>
        <w:t xml:space="preserve"> التنفيذي  حق الاعتراض على القرار الخاص بتوقيع الجزاء عليه خلال خمسة عشر يوماً (عدا أيام العطل الرسمية) من تاريخ  إبلاغه بالقرار النهائي بإيقاع الجزاء عليه، ويقدم الاعتراض إلى هيئة تسويق الخلافات العمالية . كما جاء بنظام العمل السعودي. </w:t>
      </w:r>
    </w:p>
    <w:p w14:paraId="7FBF7988" w14:textId="77777777" w:rsidR="005442E3" w:rsidRPr="00CC028D" w:rsidRDefault="005442E3" w:rsidP="00F22EB9">
      <w:pPr>
        <w:widowControl/>
        <w:numPr>
          <w:ilvl w:val="0"/>
          <w:numId w:val="12"/>
        </w:numPr>
        <w:spacing w:line="360" w:lineRule="auto"/>
        <w:ind w:left="709" w:right="252" w:hanging="365"/>
        <w:rPr>
          <w:rFonts w:ascii="Arial" w:hAnsi="Arial" w:cs="Arial"/>
          <w:color w:val="auto"/>
        </w:rPr>
      </w:pPr>
      <w:r w:rsidRPr="00CC028D">
        <w:rPr>
          <w:rFonts w:ascii="Arial" w:hAnsi="Arial" w:cs="Arial"/>
          <w:color w:val="auto"/>
          <w:szCs w:val="28"/>
          <w:rtl/>
        </w:rPr>
        <w:t xml:space="preserve">يجب أن يتناسب الجزاء الموقع على المدير مع  حجم المخالفة المرتكبة. </w:t>
      </w:r>
    </w:p>
    <w:p w14:paraId="6FA65C9A" w14:textId="77777777" w:rsidR="005442E3" w:rsidRPr="00CC028D" w:rsidRDefault="005442E3" w:rsidP="00F22EB9">
      <w:pPr>
        <w:widowControl/>
        <w:numPr>
          <w:ilvl w:val="0"/>
          <w:numId w:val="12"/>
        </w:numPr>
        <w:spacing w:line="360" w:lineRule="auto"/>
        <w:ind w:left="709" w:right="252" w:hanging="365"/>
        <w:rPr>
          <w:rFonts w:ascii="Arial" w:hAnsi="Arial" w:cs="Arial"/>
          <w:color w:val="auto"/>
        </w:rPr>
      </w:pPr>
      <w:r w:rsidRPr="00CC028D">
        <w:rPr>
          <w:rFonts w:ascii="Arial" w:hAnsi="Arial" w:cs="Arial"/>
          <w:color w:val="auto"/>
          <w:szCs w:val="28"/>
          <w:rtl/>
        </w:rPr>
        <w:t xml:space="preserve">لا يعتد بالجزاء ما لم يتم اعتماده من قبل مجلس الإدارة عدا التنبيه الشفهي. </w:t>
      </w:r>
    </w:p>
    <w:p w14:paraId="5C3B6612" w14:textId="77777777" w:rsidR="005442E3" w:rsidRPr="00CC028D" w:rsidRDefault="005442E3" w:rsidP="00F22EB9">
      <w:pPr>
        <w:widowControl/>
        <w:numPr>
          <w:ilvl w:val="0"/>
          <w:numId w:val="12"/>
        </w:numPr>
        <w:spacing w:line="360" w:lineRule="auto"/>
        <w:ind w:left="709" w:right="252" w:hanging="365"/>
        <w:rPr>
          <w:rFonts w:ascii="Arial" w:hAnsi="Arial" w:cs="Arial"/>
          <w:color w:val="auto"/>
        </w:rPr>
      </w:pPr>
      <w:r w:rsidRPr="00CC028D">
        <w:rPr>
          <w:rFonts w:ascii="Arial" w:hAnsi="Arial" w:cs="Arial"/>
          <w:color w:val="auto"/>
          <w:szCs w:val="28"/>
          <w:rtl/>
        </w:rPr>
        <w:t xml:space="preserve">إذا كان الفعل الذي أرتكبه المدير يشكل أكثر من مخالفة فيكتفي بتوقيع العقوبة الأشد من بين العقوبات المقررة لها. </w:t>
      </w:r>
    </w:p>
    <w:p w14:paraId="6DC7B08E" w14:textId="77777777" w:rsidR="005442E3" w:rsidRPr="00CC028D" w:rsidRDefault="005442E3" w:rsidP="00F22EB9">
      <w:pPr>
        <w:widowControl/>
        <w:numPr>
          <w:ilvl w:val="0"/>
          <w:numId w:val="12"/>
        </w:numPr>
        <w:spacing w:line="360" w:lineRule="auto"/>
        <w:ind w:left="709" w:right="252" w:hanging="365"/>
        <w:rPr>
          <w:rFonts w:ascii="Arial" w:hAnsi="Arial" w:cs="Arial"/>
          <w:color w:val="auto"/>
        </w:rPr>
      </w:pPr>
      <w:r w:rsidRPr="00CC028D">
        <w:rPr>
          <w:rFonts w:ascii="Arial" w:hAnsi="Arial" w:cs="Arial"/>
          <w:color w:val="auto"/>
          <w:szCs w:val="28"/>
          <w:rtl/>
        </w:rPr>
        <w:t xml:space="preserve">يجب كتابة الغرامات التي توقع على المدير التنفيذي في سجل خاص مع بيان أسمه ومقدار أجره ومقدار الغرامة وسبب توقيعها وتاريخ ذلك. </w:t>
      </w:r>
    </w:p>
    <w:p w14:paraId="20CD26A2" w14:textId="7C53C5ED" w:rsidR="005442E3" w:rsidRPr="00CC028D" w:rsidRDefault="00F75DA2" w:rsidP="00F22EB9">
      <w:pPr>
        <w:widowControl/>
        <w:numPr>
          <w:ilvl w:val="0"/>
          <w:numId w:val="12"/>
        </w:numPr>
        <w:spacing w:line="360" w:lineRule="auto"/>
        <w:ind w:left="709" w:right="252" w:hanging="365"/>
        <w:rPr>
          <w:rFonts w:ascii="Arial" w:hAnsi="Arial" w:cs="Arial"/>
          <w:color w:val="auto"/>
        </w:rPr>
      </w:pPr>
      <w:r>
        <w:rPr>
          <w:rFonts w:ascii="Arial" w:hAnsi="Arial" w:cs="AL-Mohanad Bold"/>
          <w:noProof/>
          <w:sz w:val="52"/>
          <w:szCs w:val="52"/>
          <w:rtl/>
          <w:lang w:val="ar-SA"/>
        </w:rPr>
        <mc:AlternateContent>
          <mc:Choice Requires="wps">
            <w:drawing>
              <wp:anchor distT="0" distB="0" distL="114300" distR="114300" simplePos="0" relativeHeight="251681792" behindDoc="1" locked="0" layoutInCell="1" allowOverlap="1" wp14:anchorId="71771605" wp14:editId="0EFCD46C">
                <wp:simplePos x="0" y="0"/>
                <wp:positionH relativeFrom="column">
                  <wp:posOffset>-464185</wp:posOffset>
                </wp:positionH>
                <wp:positionV relativeFrom="paragraph">
                  <wp:posOffset>319405</wp:posOffset>
                </wp:positionV>
                <wp:extent cx="5501640" cy="1950720"/>
                <wp:effectExtent l="0" t="0" r="22860" b="11430"/>
                <wp:wrapNone/>
                <wp:docPr id="55" name="مستطيل: زوايا مستديرة 55"/>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6E12CD73" id="مستطيل: زوايا مستديرة 55" o:spid="_x0000_s1026" style="position:absolute;left:0;text-align:left;margin-left:-36.55pt;margin-top:25.15pt;width:433.2pt;height:153.6pt;z-index:-251634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" fillcolor="white [3212]" strokecolor="white [3212]" strokeweight="2pt"/>
            </w:pict>
          </mc:Fallback>
        </mc:AlternateContent>
      </w:r>
      <w:r w:rsidR="005442E3" w:rsidRPr="00CC028D">
        <w:rPr>
          <w:rFonts w:ascii="Arial" w:hAnsi="Arial" w:cs="Arial"/>
          <w:color w:val="auto"/>
          <w:szCs w:val="28"/>
          <w:rtl/>
        </w:rPr>
        <w:t xml:space="preserve">يعتبر مخالفة تأديبية تستوجب الجزاء ارتكاب المدير لفعل من الأفعال الواردة بجدول الجزاءات المرفق.  </w:t>
      </w:r>
    </w:p>
    <w:p w14:paraId="794FCFD1" w14:textId="734A16A6" w:rsidR="005442E3" w:rsidRPr="00CC028D" w:rsidRDefault="005442E3" w:rsidP="00F22EB9">
      <w:pPr>
        <w:widowControl/>
        <w:numPr>
          <w:ilvl w:val="0"/>
          <w:numId w:val="12"/>
        </w:numPr>
        <w:spacing w:line="360" w:lineRule="auto"/>
        <w:ind w:left="709" w:right="252" w:hanging="365"/>
        <w:rPr>
          <w:rFonts w:ascii="Arial" w:hAnsi="Arial" w:cs="Arial"/>
          <w:color w:val="auto"/>
        </w:rPr>
      </w:pPr>
      <w:r w:rsidRPr="00CC028D">
        <w:rPr>
          <w:rFonts w:ascii="Arial" w:hAnsi="Arial" w:cs="Arial"/>
          <w:color w:val="auto"/>
          <w:szCs w:val="28"/>
          <w:rtl/>
        </w:rPr>
        <w:t xml:space="preserve">تحدد المخالفات التي تستحق الجزاءات وفقا للجدول المرفق. </w:t>
      </w:r>
    </w:p>
    <w:p w14:paraId="05E48342" w14:textId="77777777" w:rsidR="005442E3" w:rsidRPr="00CC028D" w:rsidRDefault="005442E3" w:rsidP="005442E3">
      <w:pPr>
        <w:spacing w:line="360" w:lineRule="auto"/>
        <w:ind w:left="709" w:right="252" w:firstLine="0"/>
        <w:rPr>
          <w:rFonts w:ascii="Arial" w:hAnsi="Arial" w:cs="Arial"/>
          <w:color w:val="auto"/>
        </w:rPr>
      </w:pPr>
    </w:p>
    <w:p w14:paraId="692A7DF0" w14:textId="24F2A51C" w:rsidR="005442E3" w:rsidRDefault="005442E3" w:rsidP="005442E3">
      <w:pPr>
        <w:widowControl/>
        <w:spacing w:line="360" w:lineRule="auto"/>
        <w:ind w:right="17"/>
        <w:rPr>
          <w:rFonts w:ascii="Arial" w:hAnsi="Arial" w:cs="Arial"/>
          <w:color w:val="auto"/>
          <w:sz w:val="24"/>
          <w:szCs w:val="24"/>
          <w:rtl/>
        </w:rPr>
      </w:pPr>
    </w:p>
    <w:p w14:paraId="0BB4D8C0" w14:textId="33EBEC5B" w:rsidR="005442E3" w:rsidRDefault="005442E3" w:rsidP="005442E3">
      <w:pPr>
        <w:widowControl/>
        <w:spacing w:line="360" w:lineRule="auto"/>
        <w:ind w:right="17"/>
        <w:rPr>
          <w:rFonts w:ascii="Arial" w:hAnsi="Arial" w:cs="Arial"/>
          <w:color w:val="auto"/>
          <w:sz w:val="24"/>
          <w:szCs w:val="24"/>
          <w:rtl/>
        </w:rPr>
      </w:pPr>
    </w:p>
    <w:p w14:paraId="7CD73825" w14:textId="6791E285" w:rsidR="005442E3" w:rsidRDefault="005442E3" w:rsidP="005442E3">
      <w:pPr>
        <w:widowControl/>
        <w:spacing w:line="360" w:lineRule="auto"/>
        <w:ind w:right="17"/>
        <w:rPr>
          <w:rFonts w:ascii="Arial" w:hAnsi="Arial" w:cs="Arial"/>
          <w:color w:val="auto"/>
          <w:sz w:val="24"/>
          <w:szCs w:val="24"/>
          <w:rtl/>
        </w:rPr>
      </w:pPr>
    </w:p>
    <w:p w14:paraId="62ABE48D" w14:textId="776BE610" w:rsidR="005442E3" w:rsidRDefault="005442E3" w:rsidP="005442E3">
      <w:pPr>
        <w:widowControl/>
        <w:spacing w:line="360" w:lineRule="auto"/>
        <w:ind w:right="17"/>
        <w:rPr>
          <w:rFonts w:ascii="Arial" w:hAnsi="Arial" w:cs="Arial"/>
          <w:color w:val="auto"/>
          <w:sz w:val="24"/>
          <w:szCs w:val="24"/>
          <w:rtl/>
        </w:rPr>
      </w:pPr>
    </w:p>
    <w:p w14:paraId="0165E2C9" w14:textId="3CB9ECF2" w:rsidR="005442E3" w:rsidRDefault="005442E3" w:rsidP="005442E3">
      <w:pPr>
        <w:widowControl/>
        <w:spacing w:line="360" w:lineRule="auto"/>
        <w:ind w:right="17"/>
        <w:rPr>
          <w:rFonts w:ascii="Arial" w:hAnsi="Arial" w:cs="Arial"/>
          <w:color w:val="auto"/>
          <w:sz w:val="24"/>
          <w:szCs w:val="24"/>
          <w:rtl/>
        </w:rPr>
      </w:pPr>
    </w:p>
    <w:p w14:paraId="43C3D509" w14:textId="4AD08665" w:rsidR="005442E3" w:rsidRDefault="005442E3" w:rsidP="005442E3">
      <w:pPr>
        <w:widowControl/>
        <w:spacing w:line="360" w:lineRule="auto"/>
        <w:ind w:right="17"/>
        <w:rPr>
          <w:rFonts w:ascii="Arial" w:hAnsi="Arial" w:cs="Arial"/>
          <w:color w:val="auto"/>
          <w:sz w:val="24"/>
          <w:szCs w:val="24"/>
          <w:rtl/>
        </w:rPr>
      </w:pPr>
    </w:p>
    <w:p w14:paraId="3CC0BF83" w14:textId="497FD0DE" w:rsidR="005442E3" w:rsidRDefault="005442E3" w:rsidP="005442E3">
      <w:pPr>
        <w:widowControl/>
        <w:spacing w:line="360" w:lineRule="auto"/>
        <w:ind w:right="17"/>
        <w:rPr>
          <w:rFonts w:ascii="Arial" w:hAnsi="Arial" w:cs="Arial"/>
          <w:color w:val="auto"/>
          <w:sz w:val="24"/>
          <w:szCs w:val="24"/>
          <w:rtl/>
        </w:rPr>
      </w:pPr>
    </w:p>
    <w:p w14:paraId="477CAB0A" w14:textId="14BA8909" w:rsidR="005442E3" w:rsidRPr="005442E3" w:rsidRDefault="005442E3" w:rsidP="005442E3">
      <w:pPr>
        <w:widowControl/>
        <w:spacing w:line="360" w:lineRule="auto"/>
        <w:ind w:right="17"/>
        <w:rPr>
          <w:rFonts w:ascii="Arial" w:hAnsi="Arial" w:cs="Arial"/>
          <w:color w:val="auto"/>
          <w:sz w:val="22"/>
          <w:szCs w:val="22"/>
          <w:rtl/>
        </w:rPr>
      </w:pPr>
    </w:p>
    <w:p w14:paraId="2BFE8A80" w14:textId="77777777" w:rsidR="005442E3" w:rsidRPr="005442E3" w:rsidRDefault="005442E3" w:rsidP="005442E3">
      <w:pPr>
        <w:pStyle w:val="3"/>
        <w:rPr>
          <w:sz w:val="26"/>
          <w:szCs w:val="26"/>
        </w:rPr>
      </w:pPr>
      <w:bookmarkStart w:id="17" w:name="_Toc42546925"/>
      <w:r w:rsidRPr="005442E3">
        <w:rPr>
          <w:sz w:val="26"/>
          <w:szCs w:val="26"/>
          <w:rtl/>
        </w:rPr>
        <w:t>الحادي عشر/ مخاطر وإصابات العمل والخدمات الصحية والاجتماعية:</w:t>
      </w:r>
      <w:bookmarkEnd w:id="17"/>
      <w:r w:rsidRPr="005442E3">
        <w:rPr>
          <w:sz w:val="26"/>
          <w:szCs w:val="26"/>
          <w:rtl/>
        </w:rPr>
        <w:t xml:space="preserve"> </w:t>
      </w:r>
    </w:p>
    <w:p w14:paraId="5F141775" w14:textId="77777777" w:rsidR="005442E3" w:rsidRPr="005442E3" w:rsidRDefault="005442E3" w:rsidP="00F22EB9">
      <w:pPr>
        <w:widowControl/>
        <w:numPr>
          <w:ilvl w:val="0"/>
          <w:numId w:val="13"/>
        </w:numPr>
        <w:spacing w:line="360" w:lineRule="auto"/>
        <w:ind w:left="708" w:right="124" w:hanging="364"/>
        <w:rPr>
          <w:rFonts w:ascii="Arial" w:hAnsi="Arial" w:cs="Arial"/>
          <w:color w:val="auto"/>
          <w:sz w:val="26"/>
          <w:szCs w:val="26"/>
        </w:rPr>
      </w:pPr>
      <w:r w:rsidRPr="005442E3">
        <w:rPr>
          <w:rFonts w:ascii="Arial" w:hAnsi="Arial" w:cs="Arial"/>
          <w:color w:val="auto"/>
          <w:sz w:val="26"/>
          <w:szCs w:val="26"/>
          <w:rtl/>
        </w:rPr>
        <w:t xml:space="preserve">على الجمعية توفير بيئة آمنة ومحفزة على العمل. </w:t>
      </w:r>
    </w:p>
    <w:p w14:paraId="20D4BDDF" w14:textId="77777777" w:rsidR="005442E3" w:rsidRPr="005442E3" w:rsidRDefault="005442E3" w:rsidP="00F22EB9">
      <w:pPr>
        <w:widowControl/>
        <w:numPr>
          <w:ilvl w:val="0"/>
          <w:numId w:val="13"/>
        </w:numPr>
        <w:spacing w:line="360" w:lineRule="auto"/>
        <w:ind w:left="708" w:right="124" w:hanging="364"/>
        <w:rPr>
          <w:rFonts w:ascii="Arial" w:hAnsi="Arial" w:cs="Arial"/>
          <w:color w:val="auto"/>
          <w:sz w:val="26"/>
          <w:szCs w:val="26"/>
        </w:rPr>
      </w:pPr>
      <w:r w:rsidRPr="005442E3">
        <w:rPr>
          <w:rFonts w:ascii="Arial" w:hAnsi="Arial" w:cs="Arial"/>
          <w:color w:val="auto"/>
          <w:sz w:val="26"/>
          <w:szCs w:val="26"/>
          <w:rtl/>
        </w:rPr>
        <w:t xml:space="preserve">يطبق بحق المدير التنفيذي في شأن إصابات العمل والإمراض المنهية أحكام فرع الأخطار المهنية من نظام التأمينات الاجتماعية . </w:t>
      </w:r>
    </w:p>
    <w:p w14:paraId="1C84C9BD" w14:textId="77777777" w:rsidR="005442E3" w:rsidRPr="005442E3" w:rsidRDefault="005442E3" w:rsidP="005442E3">
      <w:pPr>
        <w:spacing w:line="360" w:lineRule="auto"/>
        <w:ind w:right="59" w:firstLine="0"/>
        <w:rPr>
          <w:rFonts w:ascii="Arial" w:hAnsi="Arial" w:cs="Arial"/>
          <w:color w:val="auto"/>
          <w:sz w:val="26"/>
          <w:szCs w:val="26"/>
        </w:rPr>
      </w:pPr>
      <w:r w:rsidRPr="005442E3">
        <w:rPr>
          <w:rFonts w:ascii="Arial" w:hAnsi="Arial" w:cs="Arial"/>
          <w:color w:val="auto"/>
          <w:sz w:val="26"/>
          <w:szCs w:val="26"/>
        </w:rPr>
        <w:t xml:space="preserve"> </w:t>
      </w:r>
    </w:p>
    <w:p w14:paraId="2D3C1434" w14:textId="77777777" w:rsidR="005442E3" w:rsidRPr="005442E3" w:rsidRDefault="005442E3" w:rsidP="005442E3">
      <w:pPr>
        <w:spacing w:line="360" w:lineRule="auto"/>
        <w:ind w:right="59" w:firstLine="0"/>
        <w:rPr>
          <w:rFonts w:ascii="Arial" w:hAnsi="Arial" w:cs="Arial"/>
          <w:color w:val="auto"/>
          <w:sz w:val="26"/>
          <w:szCs w:val="26"/>
        </w:rPr>
      </w:pPr>
      <w:r w:rsidRPr="005442E3">
        <w:rPr>
          <w:rFonts w:ascii="Arial" w:hAnsi="Arial" w:cs="Arial"/>
          <w:color w:val="auto"/>
          <w:sz w:val="26"/>
          <w:szCs w:val="26"/>
        </w:rPr>
        <w:t xml:space="preserve">   </w:t>
      </w:r>
    </w:p>
    <w:p w14:paraId="74DFDFBC" w14:textId="77777777" w:rsidR="005442E3" w:rsidRPr="005442E3" w:rsidRDefault="005442E3" w:rsidP="005442E3">
      <w:pPr>
        <w:pStyle w:val="3"/>
        <w:rPr>
          <w:sz w:val="26"/>
          <w:szCs w:val="26"/>
        </w:rPr>
      </w:pPr>
      <w:bookmarkStart w:id="18" w:name="_Toc42546926"/>
      <w:r w:rsidRPr="005442E3">
        <w:rPr>
          <w:sz w:val="26"/>
          <w:szCs w:val="26"/>
          <w:rtl/>
        </w:rPr>
        <w:t>الثاني عشر/ انتهاء عقد العمل:</w:t>
      </w:r>
      <w:bookmarkEnd w:id="18"/>
      <w:r w:rsidRPr="005442E3">
        <w:rPr>
          <w:sz w:val="26"/>
          <w:szCs w:val="26"/>
          <w:rtl/>
        </w:rPr>
        <w:t xml:space="preserve"> </w:t>
      </w:r>
    </w:p>
    <w:p w14:paraId="4B972F20" w14:textId="77777777" w:rsidR="005442E3" w:rsidRPr="005442E3" w:rsidRDefault="005442E3" w:rsidP="00F22EB9">
      <w:pPr>
        <w:widowControl/>
        <w:numPr>
          <w:ilvl w:val="0"/>
          <w:numId w:val="14"/>
        </w:numPr>
        <w:spacing w:line="360" w:lineRule="auto"/>
        <w:ind w:left="710" w:right="312" w:hanging="366"/>
        <w:rPr>
          <w:rFonts w:ascii="Arial" w:hAnsi="Arial" w:cs="Arial"/>
          <w:color w:val="auto"/>
          <w:sz w:val="26"/>
          <w:szCs w:val="26"/>
        </w:rPr>
      </w:pPr>
      <w:r w:rsidRPr="005442E3">
        <w:rPr>
          <w:rFonts w:ascii="Arial" w:hAnsi="Arial" w:cs="Arial"/>
          <w:color w:val="auto"/>
          <w:sz w:val="26"/>
          <w:szCs w:val="26"/>
          <w:rtl/>
        </w:rPr>
        <w:t xml:space="preserve">ينتهي عقد العمل في أي من الأحول المنصوص عليها من نظام العمل السعودي. </w:t>
      </w:r>
    </w:p>
    <w:p w14:paraId="01F7B3F9" w14:textId="77777777" w:rsidR="005442E3" w:rsidRPr="005442E3" w:rsidRDefault="005442E3" w:rsidP="00F22EB9">
      <w:pPr>
        <w:widowControl/>
        <w:numPr>
          <w:ilvl w:val="0"/>
          <w:numId w:val="14"/>
        </w:numPr>
        <w:spacing w:line="360" w:lineRule="auto"/>
        <w:ind w:left="710" w:right="312" w:hanging="366"/>
        <w:rPr>
          <w:rFonts w:ascii="Arial" w:hAnsi="Arial" w:cs="Arial"/>
          <w:color w:val="auto"/>
          <w:sz w:val="26"/>
          <w:szCs w:val="26"/>
        </w:rPr>
      </w:pPr>
      <w:r w:rsidRPr="005442E3">
        <w:rPr>
          <w:rFonts w:ascii="Arial" w:hAnsi="Arial" w:cs="Arial"/>
          <w:color w:val="auto"/>
          <w:sz w:val="26"/>
          <w:szCs w:val="26"/>
          <w:rtl/>
        </w:rPr>
        <w:t xml:space="preserve">إذا كان العقد غير محدد المدة جاز لأي من طرفيه إنهاؤه بناءً على سبب مشروع يجب بيانه بموجب إشعار يوجه إلى الطرف الآخر كتابة قبل الإنهاء بمدة لا تقل عن ثلاثين يوماً إذا كان أجر المدير التنفيذي يدفع شهرياً ، ولا يقل عن خمسة عشر يوماً بالنسبة إلى غيره. </w:t>
      </w:r>
    </w:p>
    <w:p w14:paraId="16C006AA" w14:textId="77777777" w:rsidR="005442E3" w:rsidRPr="005442E3" w:rsidRDefault="005442E3" w:rsidP="00F22EB9">
      <w:pPr>
        <w:widowControl/>
        <w:numPr>
          <w:ilvl w:val="0"/>
          <w:numId w:val="14"/>
        </w:numPr>
        <w:spacing w:line="360" w:lineRule="auto"/>
        <w:ind w:left="710" w:right="312" w:hanging="366"/>
        <w:rPr>
          <w:rFonts w:ascii="Arial" w:hAnsi="Arial" w:cs="Arial"/>
          <w:color w:val="auto"/>
          <w:sz w:val="26"/>
          <w:szCs w:val="26"/>
        </w:rPr>
      </w:pPr>
      <w:r w:rsidRPr="005442E3">
        <w:rPr>
          <w:rFonts w:ascii="Arial" w:hAnsi="Arial" w:cs="Arial"/>
          <w:color w:val="auto"/>
          <w:sz w:val="26"/>
          <w:szCs w:val="26"/>
          <w:rtl/>
        </w:rPr>
        <w:t xml:space="preserve">إذا أُُنهي العقد لسبب غير مشروع كان للطرف الذي أصابه ضرر من هذا الإنهاء الحق في تعويض تقدره هيئة تسوية الخلافات العمالية، يراعى فيه ما لحقه من أضرار مادية وأدبية حالة واحتمالية وظروف الإنهاء. </w:t>
      </w:r>
    </w:p>
    <w:p w14:paraId="5FCC6BDE" w14:textId="77777777" w:rsidR="005442E3" w:rsidRPr="005442E3" w:rsidRDefault="005442E3" w:rsidP="00F22EB9">
      <w:pPr>
        <w:widowControl/>
        <w:numPr>
          <w:ilvl w:val="0"/>
          <w:numId w:val="14"/>
        </w:numPr>
        <w:spacing w:line="360" w:lineRule="auto"/>
        <w:ind w:left="710" w:right="312" w:hanging="366"/>
        <w:rPr>
          <w:rFonts w:ascii="Arial" w:hAnsi="Arial" w:cs="Arial"/>
          <w:color w:val="auto"/>
          <w:sz w:val="26"/>
          <w:szCs w:val="26"/>
        </w:rPr>
      </w:pPr>
      <w:r w:rsidRPr="005442E3">
        <w:rPr>
          <w:rFonts w:ascii="Arial" w:hAnsi="Arial" w:cs="Arial"/>
          <w:color w:val="auto"/>
          <w:sz w:val="26"/>
          <w:szCs w:val="26"/>
          <w:rtl/>
        </w:rPr>
        <w:t xml:space="preserve">يجوز للمدير التنفيذي </w:t>
      </w:r>
      <w:proofErr w:type="gramStart"/>
      <w:r w:rsidRPr="005442E3">
        <w:rPr>
          <w:rFonts w:ascii="Arial" w:hAnsi="Arial" w:cs="Arial"/>
          <w:color w:val="auto"/>
          <w:sz w:val="26"/>
          <w:szCs w:val="26"/>
          <w:rtl/>
        </w:rPr>
        <w:t>اذا</w:t>
      </w:r>
      <w:proofErr w:type="gramEnd"/>
      <w:r w:rsidRPr="005442E3">
        <w:rPr>
          <w:rFonts w:ascii="Arial" w:hAnsi="Arial" w:cs="Arial"/>
          <w:color w:val="auto"/>
          <w:sz w:val="26"/>
          <w:szCs w:val="26"/>
          <w:rtl/>
        </w:rPr>
        <w:t xml:space="preserve"> يُُفصل من عمله بغير سبب مشروع أن يطلب إعادته إلى العمل وينظر في هذه الطلبات وفق أحكام نظام العمل ولائحة المرافعات أمام هيئات تسوية الخلافات العمالية.  </w:t>
      </w:r>
    </w:p>
    <w:p w14:paraId="405318C3" w14:textId="77777777" w:rsidR="005442E3" w:rsidRPr="005442E3" w:rsidRDefault="005442E3" w:rsidP="00F22EB9">
      <w:pPr>
        <w:widowControl/>
        <w:numPr>
          <w:ilvl w:val="0"/>
          <w:numId w:val="14"/>
        </w:numPr>
        <w:spacing w:line="360" w:lineRule="auto"/>
        <w:ind w:left="710" w:right="312" w:hanging="366"/>
        <w:rPr>
          <w:rFonts w:ascii="Arial" w:hAnsi="Arial" w:cs="Arial"/>
          <w:color w:val="auto"/>
          <w:sz w:val="26"/>
          <w:szCs w:val="26"/>
        </w:rPr>
      </w:pPr>
      <w:r w:rsidRPr="005442E3">
        <w:rPr>
          <w:rFonts w:ascii="Arial" w:hAnsi="Arial" w:cs="Arial"/>
          <w:color w:val="auto"/>
          <w:sz w:val="26"/>
          <w:szCs w:val="26"/>
          <w:rtl/>
        </w:rPr>
        <w:t xml:space="preserve">لا ينقضي عقد العمل بوفاة صاحب الصلاحية ، ما لم تكن شخصيته قد </w:t>
      </w:r>
      <w:proofErr w:type="spellStart"/>
      <w:r w:rsidRPr="005442E3">
        <w:rPr>
          <w:rFonts w:ascii="Arial" w:hAnsi="Arial" w:cs="Arial"/>
          <w:color w:val="auto"/>
          <w:sz w:val="26"/>
          <w:szCs w:val="26"/>
          <w:rtl/>
        </w:rPr>
        <w:t>روعيت</w:t>
      </w:r>
      <w:proofErr w:type="spellEnd"/>
      <w:r w:rsidRPr="005442E3">
        <w:rPr>
          <w:rFonts w:ascii="Arial" w:hAnsi="Arial" w:cs="Arial"/>
          <w:color w:val="auto"/>
          <w:sz w:val="26"/>
          <w:szCs w:val="26"/>
          <w:rtl/>
        </w:rPr>
        <w:t xml:space="preserve"> في إبرام العقد ولكنه ينتهي بوفاة المدير التنفيذي أو بعجزه عن أداء عمله ، وذلك بموجب شهادة طبية معتمدة من الجهات الصحية المخولة أو من الطبيب المخول الذي يعينه صاحب الصلاحية.  </w:t>
      </w:r>
    </w:p>
    <w:p w14:paraId="4EE9C702" w14:textId="77777777" w:rsidR="005442E3" w:rsidRPr="005442E3" w:rsidRDefault="005442E3" w:rsidP="00F22EB9">
      <w:pPr>
        <w:widowControl/>
        <w:numPr>
          <w:ilvl w:val="0"/>
          <w:numId w:val="14"/>
        </w:numPr>
        <w:spacing w:line="360" w:lineRule="auto"/>
        <w:ind w:left="710" w:right="312" w:hanging="366"/>
        <w:rPr>
          <w:rFonts w:ascii="Arial" w:hAnsi="Arial" w:cs="Arial"/>
          <w:color w:val="auto"/>
          <w:sz w:val="26"/>
          <w:szCs w:val="26"/>
        </w:rPr>
      </w:pPr>
      <w:r w:rsidRPr="005442E3">
        <w:rPr>
          <w:rFonts w:ascii="Arial" w:hAnsi="Arial" w:cs="Arial"/>
          <w:color w:val="auto"/>
          <w:sz w:val="26"/>
          <w:szCs w:val="26"/>
          <w:rtl/>
        </w:rPr>
        <w:t xml:space="preserve">لا يجوز لصاحب الصلاحية فسخ العقد دون مكافأة أو إشعار المدير التنفيذي أو تعويضه إلا في الحالات الواردة بالمادة ( </w:t>
      </w:r>
      <w:r w:rsidRPr="005442E3">
        <w:rPr>
          <w:rFonts w:ascii="Arial" w:hAnsi="Arial" w:cs="Arial"/>
          <w:color w:val="auto"/>
          <w:sz w:val="26"/>
          <w:szCs w:val="26"/>
        </w:rPr>
        <w:t>80</w:t>
      </w:r>
      <w:r w:rsidRPr="005442E3">
        <w:rPr>
          <w:rFonts w:ascii="Arial" w:hAnsi="Arial" w:cs="Arial"/>
          <w:color w:val="auto"/>
          <w:sz w:val="26"/>
          <w:szCs w:val="26"/>
          <w:rtl/>
        </w:rPr>
        <w:t xml:space="preserve"> ) من نظام العمل شريطة أن تتاح الفرصة  للمدير التنفيذي لكي يبدي أسباب معارضته للفسخ. </w:t>
      </w:r>
    </w:p>
    <w:p w14:paraId="79846D37" w14:textId="05AD8139" w:rsidR="005442E3" w:rsidRPr="005442E3" w:rsidRDefault="00F75DA2" w:rsidP="00F22EB9">
      <w:pPr>
        <w:widowControl/>
        <w:numPr>
          <w:ilvl w:val="0"/>
          <w:numId w:val="14"/>
        </w:numPr>
        <w:spacing w:line="360" w:lineRule="auto"/>
        <w:ind w:left="710" w:right="312" w:hanging="366"/>
        <w:rPr>
          <w:rFonts w:ascii="Arial" w:hAnsi="Arial" w:cs="Arial"/>
          <w:color w:val="auto"/>
          <w:sz w:val="26"/>
          <w:szCs w:val="26"/>
        </w:rPr>
      </w:pPr>
      <w:r>
        <w:rPr>
          <w:rFonts w:ascii="Arial" w:hAnsi="Arial" w:cs="AL-Mohanad Bold"/>
          <w:noProof/>
          <w:sz w:val="52"/>
          <w:szCs w:val="52"/>
          <w:rtl/>
          <w:lang w:val="ar-SA"/>
        </w:rPr>
        <mc:AlternateContent>
          <mc:Choice Requires="wps">
            <w:drawing>
              <wp:anchor distT="0" distB="0" distL="114300" distR="114300" simplePos="0" relativeHeight="251683840" behindDoc="1" locked="0" layoutInCell="1" allowOverlap="1" wp14:anchorId="21BD6EC1" wp14:editId="1E40B324">
                <wp:simplePos x="0" y="0"/>
                <wp:positionH relativeFrom="column">
                  <wp:posOffset>-464185</wp:posOffset>
                </wp:positionH>
                <wp:positionV relativeFrom="paragraph">
                  <wp:posOffset>253365</wp:posOffset>
                </wp:positionV>
                <wp:extent cx="5501640" cy="1950720"/>
                <wp:effectExtent l="0" t="0" r="22860" b="11430"/>
                <wp:wrapNone/>
                <wp:docPr id="56" name="مستطيل: زوايا مستديرة 56"/>
                <wp:cNvGraphicFramePr/>
                <a:graphic xmlns:a="http://schemas.openxmlformats.org/drawingml/2006/main">
                  <a:graphicData uri="http://schemas.microsoft.com/office/word/2010/wordprocessingShape">
                    <wps:wsp>
                      <wps:cNvSpPr/>
                      <wps:spPr>
                        <a:xfrm>
                          <a:off x="0" y="0"/>
                          <a:ext cx="5501640" cy="195072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855C600" id="مستطيل: زوايا مستديرة 56" o:spid="_x0000_s1026" style="position:absolute;left:0;text-align:left;margin-left:-36.55pt;margin-top:19.95pt;width:433.2pt;height:153.6pt;z-index:-25163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" fillcolor="white [3212]" strokecolor="white [3212]" strokeweight="2pt"/>
            </w:pict>
          </mc:Fallback>
        </mc:AlternateContent>
      </w:r>
      <w:r w:rsidR="005442E3" w:rsidRPr="005442E3">
        <w:rPr>
          <w:rFonts w:ascii="Arial" w:hAnsi="Arial" w:cs="Arial"/>
          <w:color w:val="auto"/>
          <w:sz w:val="26"/>
          <w:szCs w:val="26"/>
          <w:rtl/>
        </w:rPr>
        <w:t xml:space="preserve">يحق  للمدير التنفيذي أن يترك العمل دون إشعار ، مع احتفاظه بحقوقه النظامية كلها في أي من الحالات الواردة بالمادة ( </w:t>
      </w:r>
      <w:r w:rsidR="005442E3" w:rsidRPr="005442E3">
        <w:rPr>
          <w:rFonts w:ascii="Arial" w:hAnsi="Arial" w:cs="Arial"/>
          <w:color w:val="auto"/>
          <w:sz w:val="26"/>
          <w:szCs w:val="26"/>
        </w:rPr>
        <w:t>81</w:t>
      </w:r>
      <w:r w:rsidR="005442E3" w:rsidRPr="005442E3">
        <w:rPr>
          <w:rFonts w:ascii="Arial" w:hAnsi="Arial" w:cs="Arial"/>
          <w:color w:val="auto"/>
          <w:sz w:val="26"/>
          <w:szCs w:val="26"/>
          <w:rtl/>
        </w:rPr>
        <w:t xml:space="preserve"> )من نظام العمل.  </w:t>
      </w:r>
    </w:p>
    <w:p w14:paraId="685EE0D9" w14:textId="77777777" w:rsidR="005442E3" w:rsidRPr="005442E3" w:rsidRDefault="005442E3" w:rsidP="00F22EB9">
      <w:pPr>
        <w:widowControl/>
        <w:numPr>
          <w:ilvl w:val="0"/>
          <w:numId w:val="14"/>
        </w:numPr>
        <w:spacing w:line="360" w:lineRule="auto"/>
        <w:ind w:left="710" w:right="312" w:hanging="366"/>
        <w:rPr>
          <w:rFonts w:ascii="Arial" w:hAnsi="Arial" w:cs="Arial"/>
          <w:color w:val="auto"/>
          <w:sz w:val="26"/>
          <w:szCs w:val="26"/>
        </w:rPr>
      </w:pPr>
      <w:r w:rsidRPr="005442E3">
        <w:rPr>
          <w:rFonts w:ascii="Arial" w:hAnsi="Arial" w:cs="Arial"/>
          <w:color w:val="auto"/>
          <w:sz w:val="26"/>
          <w:szCs w:val="26"/>
          <w:rtl/>
        </w:rPr>
        <w:t xml:space="preserve">لا يجوز لصاحب الصلاحية إنهاء خدمة المدير التنفيذي  بسبب المرض ، قبل استنفاذه المدد المحددة للإجازة المنصوص عليها في نظام العمل وللمدير التنفيذي الحق في أن يطلب وصل إجازته السنوية بالمرضية. </w:t>
      </w:r>
    </w:p>
    <w:p w14:paraId="1AE4C711" w14:textId="77777777" w:rsidR="005442E3" w:rsidRPr="005442E3" w:rsidRDefault="005442E3" w:rsidP="00F22EB9">
      <w:pPr>
        <w:widowControl/>
        <w:numPr>
          <w:ilvl w:val="0"/>
          <w:numId w:val="14"/>
        </w:numPr>
        <w:spacing w:line="360" w:lineRule="auto"/>
        <w:ind w:left="710" w:right="312" w:hanging="366"/>
        <w:rPr>
          <w:rFonts w:ascii="Arial" w:hAnsi="Arial" w:cs="Arial"/>
          <w:color w:val="auto"/>
          <w:sz w:val="26"/>
          <w:szCs w:val="26"/>
        </w:rPr>
      </w:pPr>
      <w:r w:rsidRPr="005442E3">
        <w:rPr>
          <w:rFonts w:ascii="Arial" w:hAnsi="Arial" w:cs="Arial"/>
          <w:color w:val="auto"/>
          <w:sz w:val="26"/>
          <w:szCs w:val="26"/>
          <w:rtl/>
        </w:rPr>
        <w:t xml:space="preserve">الحكم على الموظف نهائيا بعقوبة عن جريمة مخلة بالشرف أو الأمانة.   </w:t>
      </w:r>
    </w:p>
    <w:p w14:paraId="55B58FAC" w14:textId="66C63154" w:rsidR="005442E3" w:rsidRDefault="005442E3" w:rsidP="00F22EB9">
      <w:pPr>
        <w:widowControl/>
        <w:numPr>
          <w:ilvl w:val="0"/>
          <w:numId w:val="14"/>
        </w:numPr>
        <w:spacing w:line="360" w:lineRule="auto"/>
        <w:ind w:left="710" w:right="312" w:hanging="366"/>
        <w:rPr>
          <w:rFonts w:ascii="Arial" w:hAnsi="Arial" w:cs="Arial"/>
          <w:color w:val="auto"/>
          <w:sz w:val="26"/>
          <w:szCs w:val="26"/>
        </w:rPr>
      </w:pPr>
      <w:r w:rsidRPr="005442E3">
        <w:rPr>
          <w:rFonts w:ascii="Arial" w:hAnsi="Arial" w:cs="Arial"/>
          <w:color w:val="auto"/>
          <w:sz w:val="26"/>
          <w:szCs w:val="26"/>
          <w:rtl/>
        </w:rPr>
        <w:t xml:space="preserve">أن يتم تسليم الإخطار  للمدير في مقر العمل ويوقع المرسل إليه </w:t>
      </w:r>
      <w:proofErr w:type="spellStart"/>
      <w:r w:rsidRPr="005442E3">
        <w:rPr>
          <w:rFonts w:ascii="Arial" w:hAnsi="Arial" w:cs="Arial"/>
          <w:color w:val="auto"/>
          <w:sz w:val="26"/>
          <w:szCs w:val="26"/>
          <w:rtl/>
        </w:rPr>
        <w:t>بإستلامه</w:t>
      </w:r>
      <w:proofErr w:type="spellEnd"/>
      <w:r w:rsidRPr="005442E3">
        <w:rPr>
          <w:rFonts w:ascii="Arial" w:hAnsi="Arial" w:cs="Arial"/>
          <w:color w:val="auto"/>
          <w:sz w:val="26"/>
          <w:szCs w:val="26"/>
          <w:rtl/>
        </w:rPr>
        <w:t xml:space="preserve"> مع توضيح تاريخ الاستلام وفي حالة </w:t>
      </w:r>
      <w:proofErr w:type="spellStart"/>
      <w:r w:rsidRPr="005442E3">
        <w:rPr>
          <w:rFonts w:ascii="Arial" w:hAnsi="Arial" w:cs="Arial"/>
          <w:color w:val="auto"/>
          <w:sz w:val="26"/>
          <w:szCs w:val="26"/>
          <w:rtl/>
        </w:rPr>
        <w:t>إمتناع</w:t>
      </w:r>
      <w:proofErr w:type="spellEnd"/>
      <w:r w:rsidRPr="005442E3">
        <w:rPr>
          <w:rFonts w:ascii="Arial" w:hAnsi="Arial" w:cs="Arial"/>
          <w:color w:val="auto"/>
          <w:sz w:val="26"/>
          <w:szCs w:val="26"/>
          <w:rtl/>
        </w:rPr>
        <w:t xml:space="preserve"> المدير عن الاستلام مع إثبات الواقعة في محضر رسمي يوقع عليه اثنان من زملائه في العمل. </w:t>
      </w:r>
    </w:p>
    <w:p w14:paraId="5C5F5076" w14:textId="4F9E9CC0" w:rsidR="005442E3" w:rsidRDefault="005442E3" w:rsidP="005442E3">
      <w:pPr>
        <w:widowControl/>
        <w:spacing w:line="360" w:lineRule="auto"/>
        <w:ind w:right="312"/>
        <w:rPr>
          <w:rFonts w:ascii="Arial" w:hAnsi="Arial" w:cs="Arial"/>
          <w:color w:val="auto"/>
          <w:sz w:val="26"/>
          <w:szCs w:val="26"/>
          <w:rtl/>
        </w:rPr>
      </w:pPr>
    </w:p>
    <w:p w14:paraId="12F06272" w14:textId="2AFD6A16" w:rsidR="005442E3" w:rsidRDefault="005442E3" w:rsidP="005442E3">
      <w:pPr>
        <w:widowControl/>
        <w:spacing w:line="360" w:lineRule="auto"/>
        <w:ind w:right="312"/>
        <w:rPr>
          <w:rFonts w:ascii="Arial" w:hAnsi="Arial" w:cs="Arial"/>
          <w:color w:val="auto"/>
          <w:sz w:val="26"/>
          <w:szCs w:val="26"/>
          <w:rtl/>
        </w:rPr>
      </w:pPr>
    </w:p>
    <w:p w14:paraId="56DB8A15" w14:textId="3F4D3B65" w:rsidR="005442E3" w:rsidRDefault="005442E3" w:rsidP="005442E3">
      <w:pPr>
        <w:widowControl/>
        <w:spacing w:line="360" w:lineRule="auto"/>
        <w:ind w:right="312"/>
        <w:rPr>
          <w:rFonts w:ascii="Arial" w:hAnsi="Arial" w:cs="Arial"/>
          <w:color w:val="auto"/>
          <w:sz w:val="26"/>
          <w:szCs w:val="26"/>
          <w:rtl/>
        </w:rPr>
      </w:pPr>
    </w:p>
    <w:p w14:paraId="669FC114" w14:textId="77777777" w:rsidR="005442E3" w:rsidRPr="00CC028D" w:rsidRDefault="005442E3" w:rsidP="00F22EB9">
      <w:pPr>
        <w:widowControl/>
        <w:numPr>
          <w:ilvl w:val="0"/>
          <w:numId w:val="14"/>
        </w:numPr>
        <w:spacing w:line="360" w:lineRule="auto"/>
        <w:ind w:left="710" w:right="312" w:hanging="366"/>
        <w:rPr>
          <w:rFonts w:ascii="Arial" w:hAnsi="Arial" w:cs="Arial"/>
          <w:color w:val="auto"/>
        </w:rPr>
      </w:pPr>
      <w:r w:rsidRPr="00CC028D">
        <w:rPr>
          <w:rFonts w:ascii="Arial" w:hAnsi="Arial" w:cs="Arial"/>
          <w:color w:val="auto"/>
          <w:szCs w:val="28"/>
          <w:rtl/>
        </w:rPr>
        <w:t xml:space="preserve">يسلم للمدير عند انهاء خدمته شهادة من واقع ملف خدمته مبينا بها تاريخ التحاقه بالعمل وتاريخ </w:t>
      </w:r>
      <w:proofErr w:type="spellStart"/>
      <w:r w:rsidRPr="00CC028D">
        <w:rPr>
          <w:rFonts w:ascii="Arial" w:hAnsi="Arial" w:cs="Arial"/>
          <w:color w:val="auto"/>
          <w:szCs w:val="28"/>
          <w:rtl/>
        </w:rPr>
        <w:t>إنتهاء</w:t>
      </w:r>
      <w:proofErr w:type="spellEnd"/>
      <w:r w:rsidRPr="00CC028D">
        <w:rPr>
          <w:rFonts w:ascii="Arial" w:hAnsi="Arial" w:cs="Arial"/>
          <w:color w:val="auto"/>
          <w:szCs w:val="28"/>
          <w:rtl/>
        </w:rPr>
        <w:t xml:space="preserve"> عمله ومسمى الوظيفة والأجر </w:t>
      </w:r>
      <w:proofErr w:type="spellStart"/>
      <w:r w:rsidRPr="00CC028D">
        <w:rPr>
          <w:rFonts w:ascii="Arial" w:hAnsi="Arial" w:cs="Arial"/>
          <w:color w:val="auto"/>
          <w:szCs w:val="28"/>
          <w:rtl/>
        </w:rPr>
        <w:t>والإمتيازات</w:t>
      </w:r>
      <w:proofErr w:type="spellEnd"/>
      <w:r w:rsidRPr="00CC028D">
        <w:rPr>
          <w:rFonts w:ascii="Arial" w:hAnsi="Arial" w:cs="Arial"/>
          <w:color w:val="auto"/>
          <w:szCs w:val="28"/>
          <w:rtl/>
        </w:rPr>
        <w:t xml:space="preserve"> الممنوحة له وذلك في ميعاد أقصاه أسبوع من تاريخ طلبه لها (عمل نموذج شهادة خدمة). </w:t>
      </w:r>
    </w:p>
    <w:p w14:paraId="19BF14C1" w14:textId="77777777" w:rsidR="005442E3" w:rsidRPr="00CC028D" w:rsidRDefault="005442E3" w:rsidP="005442E3">
      <w:pPr>
        <w:spacing w:line="360" w:lineRule="auto"/>
        <w:ind w:right="67" w:firstLine="0"/>
        <w:rPr>
          <w:rFonts w:ascii="Arial" w:hAnsi="Arial" w:cs="Arial"/>
          <w:color w:val="auto"/>
        </w:rPr>
      </w:pPr>
      <w:r w:rsidRPr="00CC028D">
        <w:rPr>
          <w:rFonts w:ascii="Arial" w:hAnsi="Arial" w:cs="Arial"/>
          <w:color w:val="auto"/>
          <w:sz w:val="32"/>
        </w:rPr>
        <w:t xml:space="preserve"> </w:t>
      </w:r>
    </w:p>
    <w:p w14:paraId="528BE696" w14:textId="77777777" w:rsidR="005442E3" w:rsidRPr="00CC028D" w:rsidRDefault="005442E3" w:rsidP="005442E3">
      <w:pPr>
        <w:pStyle w:val="3"/>
      </w:pPr>
      <w:bookmarkStart w:id="19" w:name="_Toc42546927"/>
      <w:r w:rsidRPr="00CC028D">
        <w:rPr>
          <w:rtl/>
        </w:rPr>
        <w:t>الثالث عشر/ مكافأة نهاية الخدمة:</w:t>
      </w:r>
      <w:bookmarkEnd w:id="19"/>
      <w:r w:rsidRPr="00CC028D">
        <w:rPr>
          <w:rtl/>
        </w:rPr>
        <w:t xml:space="preserve"> </w:t>
      </w:r>
    </w:p>
    <w:p w14:paraId="5C19E45A" w14:textId="77777777" w:rsidR="005442E3" w:rsidRPr="00CC028D" w:rsidRDefault="005442E3" w:rsidP="00F22EB9">
      <w:pPr>
        <w:widowControl/>
        <w:numPr>
          <w:ilvl w:val="0"/>
          <w:numId w:val="15"/>
        </w:numPr>
        <w:spacing w:line="360" w:lineRule="auto"/>
        <w:ind w:left="710" w:right="33" w:hanging="366"/>
        <w:rPr>
          <w:rFonts w:ascii="Arial" w:hAnsi="Arial" w:cs="Arial"/>
          <w:color w:val="auto"/>
        </w:rPr>
      </w:pPr>
      <w:r w:rsidRPr="00CC028D">
        <w:rPr>
          <w:rFonts w:ascii="Arial" w:hAnsi="Arial" w:cs="Arial"/>
          <w:color w:val="auto"/>
          <w:szCs w:val="28"/>
          <w:rtl/>
        </w:rPr>
        <w:t xml:space="preserve">إذا انتهت علاقة العمل وجب على الجمعية أن تدفع إلى للمدير التنفيذي مكافأة عن مدة خدمته تحسب على أساس أجر نصف شهر عن كل سنة من السنوات الخمس الأولى، وأجر شهر عن كل سنة من السنوات التالية ، ويتخذ الأجر الأخير أساساً لحساب المكافأة، ويستحق المدير التنفيذي مكافأة عن أجزاء السنة بنسبة ما قضاه منها في العمل. </w:t>
      </w:r>
    </w:p>
    <w:p w14:paraId="685A450F" w14:textId="77777777" w:rsidR="005442E3" w:rsidRPr="00CC028D" w:rsidRDefault="005442E3" w:rsidP="00F22EB9">
      <w:pPr>
        <w:widowControl/>
        <w:numPr>
          <w:ilvl w:val="0"/>
          <w:numId w:val="15"/>
        </w:numPr>
        <w:spacing w:line="360" w:lineRule="auto"/>
        <w:ind w:left="710" w:right="33" w:hanging="366"/>
        <w:rPr>
          <w:rFonts w:ascii="Arial" w:hAnsi="Arial" w:cs="Arial"/>
          <w:color w:val="auto"/>
        </w:rPr>
      </w:pPr>
      <w:r w:rsidRPr="00CC028D">
        <w:rPr>
          <w:rFonts w:ascii="Arial" w:hAnsi="Arial" w:cs="Arial"/>
          <w:color w:val="auto"/>
          <w:szCs w:val="28"/>
          <w:rtl/>
        </w:rPr>
        <w:t xml:space="preserve">إذا كان انتهاء علاقة العمل بسبب استقالة المدير التنفيذي يستحق في هذه الحالة ثلث المكافأة بعد خدمة لا تقل مدتها عن سنتين متتاليتين، ولا تزيد عن خمس سنوات، ويستحق ثلثيها إذا زادت مدة خدمته على خمس سنوات متتالية ولم تبلغ عشر سنوات ويستحق المكافأة كاملة إذا بلغت مدة خدمته عشر سنوات فأكثر. </w:t>
      </w:r>
    </w:p>
    <w:p w14:paraId="6A182DA8" w14:textId="77777777" w:rsidR="005442E3" w:rsidRPr="00CC028D" w:rsidRDefault="005442E3" w:rsidP="00F22EB9">
      <w:pPr>
        <w:widowControl/>
        <w:numPr>
          <w:ilvl w:val="0"/>
          <w:numId w:val="15"/>
        </w:numPr>
        <w:spacing w:line="360" w:lineRule="auto"/>
        <w:ind w:left="710" w:right="33" w:hanging="366"/>
        <w:rPr>
          <w:rFonts w:ascii="Arial" w:hAnsi="Arial" w:cs="Arial"/>
          <w:color w:val="auto"/>
        </w:rPr>
      </w:pPr>
      <w:r w:rsidRPr="00CC028D">
        <w:rPr>
          <w:rFonts w:ascii="Arial" w:hAnsi="Arial" w:cs="Arial"/>
          <w:color w:val="auto"/>
          <w:szCs w:val="28"/>
          <w:rtl/>
        </w:rPr>
        <w:t xml:space="preserve">يستحق المدير التنفيذي المكافأة كاملة في حالة تركه للعمل نتيجة لقوة قاهرة خارجه عن إرادته. </w:t>
      </w:r>
    </w:p>
    <w:p w14:paraId="3117F82C" w14:textId="3B25C58F" w:rsidR="005442E3" w:rsidRPr="00F75DA2" w:rsidRDefault="005442E3" w:rsidP="00F22EB9">
      <w:pPr>
        <w:widowControl/>
        <w:numPr>
          <w:ilvl w:val="0"/>
          <w:numId w:val="15"/>
        </w:numPr>
        <w:spacing w:line="360" w:lineRule="auto"/>
        <w:ind w:left="710" w:right="33"/>
        <w:rPr>
          <w:rFonts w:ascii="Arial" w:hAnsi="Arial" w:cs="Arial"/>
          <w:color w:val="auto"/>
          <w:rtl/>
        </w:rPr>
      </w:pPr>
      <w:r w:rsidRPr="00CC028D">
        <w:rPr>
          <w:rFonts w:ascii="Arial" w:hAnsi="Arial" w:cs="Arial"/>
          <w:color w:val="auto"/>
          <w:szCs w:val="28"/>
          <w:rtl/>
        </w:rPr>
        <w:t xml:space="preserve">إذا انتهت خدمة  المدير التنفيذي وجب على الجمعية دفع أجره وتصفية حقوقه خلال أسبوع – على الأكثر – من تاريخ انتهاء العلاقة العقدية ، أما إذا كان المدير التنفيذي  هو الذي أنهى العقد ، وجب على الجمعية تصفية حقوقه كاملة خلال مدة لا تزيد على أسبوعين، ولصاحب الصلاحية أن يحسم أي دين مستحق له بسبب العمل من المبالغ المستحقة للموظف. </w:t>
      </w:r>
    </w:p>
    <w:p w14:paraId="7F9876B7" w14:textId="410AEFD5" w:rsidR="005442E3" w:rsidRPr="00CC028D" w:rsidRDefault="005442E3" w:rsidP="005442E3">
      <w:pPr>
        <w:pStyle w:val="1"/>
        <w:rPr>
          <w:rFonts w:eastAsiaTheme="minorHAnsi"/>
          <w:color w:val="auto"/>
        </w:rPr>
      </w:pPr>
      <w:bookmarkStart w:id="20" w:name="_Toc42546928"/>
      <w:r w:rsidRPr="00CC028D">
        <w:rPr>
          <w:rtl/>
        </w:rPr>
        <w:t>اعتماد مجلس الإدارة</w:t>
      </w:r>
      <w:bookmarkEnd w:id="20"/>
    </w:p>
    <w:p w14:paraId="170F364E" w14:textId="1F1085C5" w:rsidR="005442E3" w:rsidRPr="00CC028D" w:rsidRDefault="005442E3" w:rsidP="005442E3">
      <w:pPr>
        <w:pStyle w:val="ab"/>
        <w:spacing w:line="360" w:lineRule="auto"/>
        <w:rPr>
          <w:rFonts w:ascii="Arial" w:hAnsi="Arial" w:cs="Arial"/>
          <w:szCs w:val="28"/>
          <w:rtl/>
        </w:rPr>
      </w:pPr>
      <w:r w:rsidRPr="00CC028D">
        <w:rPr>
          <w:rFonts w:ascii="Arial" w:hAnsi="Arial" w:cs="Arial"/>
          <w:sz w:val="26"/>
          <w:szCs w:val="26"/>
          <w:rtl/>
        </w:rPr>
        <w:t xml:space="preserve">اعتمد مجلس إدارة الجمعية في الاجتماع (  </w:t>
      </w:r>
      <w:r>
        <w:rPr>
          <w:rFonts w:ascii="Arial" w:hAnsi="Arial" w:cs="Arial" w:hint="cs"/>
          <w:sz w:val="26"/>
          <w:szCs w:val="26"/>
          <w:rtl/>
        </w:rPr>
        <w:t xml:space="preserve">الأول </w:t>
      </w:r>
      <w:r w:rsidRPr="00CC028D">
        <w:rPr>
          <w:rFonts w:ascii="Arial" w:hAnsi="Arial" w:cs="Arial"/>
          <w:sz w:val="26"/>
          <w:szCs w:val="26"/>
          <w:rtl/>
        </w:rPr>
        <w:t xml:space="preserve">    ) في دورته (   </w:t>
      </w:r>
      <w:r>
        <w:rPr>
          <w:rFonts w:ascii="Arial" w:hAnsi="Arial" w:cs="Arial" w:hint="cs"/>
          <w:sz w:val="26"/>
          <w:szCs w:val="26"/>
          <w:rtl/>
        </w:rPr>
        <w:t>2</w:t>
      </w:r>
      <w:r w:rsidRPr="00CC028D">
        <w:rPr>
          <w:rFonts w:ascii="Arial" w:hAnsi="Arial" w:cs="Arial"/>
          <w:sz w:val="26"/>
          <w:szCs w:val="26"/>
          <w:rtl/>
        </w:rPr>
        <w:t xml:space="preserve">   )  هذه السياسة في      .</w:t>
      </w:r>
      <w:r>
        <w:rPr>
          <w:rFonts w:ascii="Arial" w:hAnsi="Arial" w:cs="Arial" w:hint="cs"/>
          <w:sz w:val="26"/>
          <w:szCs w:val="26"/>
          <w:rtl/>
        </w:rPr>
        <w:t>1</w:t>
      </w:r>
      <w:r w:rsidRPr="00CC028D">
        <w:rPr>
          <w:rFonts w:ascii="Arial" w:hAnsi="Arial" w:cs="Arial"/>
          <w:sz w:val="26"/>
          <w:szCs w:val="26"/>
          <w:rtl/>
        </w:rPr>
        <w:t>/ .</w:t>
      </w:r>
      <w:r>
        <w:rPr>
          <w:rFonts w:ascii="Arial" w:hAnsi="Arial" w:cs="Arial" w:hint="cs"/>
          <w:sz w:val="26"/>
          <w:szCs w:val="26"/>
          <w:rtl/>
        </w:rPr>
        <w:t>2</w:t>
      </w:r>
      <w:r w:rsidRPr="00CC028D">
        <w:rPr>
          <w:rFonts w:ascii="Arial" w:hAnsi="Arial" w:cs="Arial"/>
          <w:sz w:val="26"/>
          <w:szCs w:val="26"/>
          <w:rtl/>
        </w:rPr>
        <w:t xml:space="preserve">/ </w:t>
      </w:r>
      <w:r>
        <w:rPr>
          <w:rFonts w:ascii="Arial" w:hAnsi="Arial" w:cs="Arial" w:hint="cs"/>
          <w:sz w:val="26"/>
          <w:szCs w:val="26"/>
          <w:rtl/>
        </w:rPr>
        <w:t>2024م</w:t>
      </w:r>
      <w:r w:rsidRPr="00CC028D">
        <w:rPr>
          <w:rFonts w:ascii="Arial" w:hAnsi="Arial" w:cs="Arial"/>
          <w:sz w:val="26"/>
          <w:szCs w:val="26"/>
          <w:rtl/>
        </w:rPr>
        <w:t xml:space="preserve"> . وتحل هذه السياسة محل جميع سياسات إدارة المتطوعين الموضوعة سابقا.</w:t>
      </w:r>
    </w:p>
    <w:p w14:paraId="10EC5D86" w14:textId="77777777" w:rsidR="005442E3" w:rsidRPr="005442E3" w:rsidRDefault="005442E3" w:rsidP="005442E3">
      <w:pPr>
        <w:widowControl/>
        <w:spacing w:line="360" w:lineRule="auto"/>
        <w:ind w:right="312"/>
        <w:rPr>
          <w:rFonts w:ascii="Arial" w:hAnsi="Arial" w:cs="Arial"/>
          <w:color w:val="auto"/>
          <w:sz w:val="26"/>
          <w:szCs w:val="26"/>
        </w:rPr>
      </w:pPr>
    </w:p>
    <w:p w14:paraId="5327CF0C" w14:textId="77777777" w:rsidR="005442E3" w:rsidRPr="005442E3" w:rsidRDefault="005442E3" w:rsidP="005442E3">
      <w:pPr>
        <w:widowControl/>
        <w:spacing w:line="360" w:lineRule="auto"/>
        <w:ind w:right="17"/>
        <w:rPr>
          <w:rFonts w:ascii="Arial" w:hAnsi="Arial" w:cs="Arial"/>
          <w:color w:val="auto"/>
          <w:sz w:val="24"/>
          <w:szCs w:val="24"/>
        </w:rPr>
      </w:pPr>
    </w:p>
    <w:p w14:paraId="334DD7E8" w14:textId="77777777" w:rsidR="005442E3" w:rsidRPr="005442E3" w:rsidRDefault="005442E3" w:rsidP="005442E3">
      <w:pPr>
        <w:pStyle w:val="ab"/>
        <w:jc w:val="center"/>
        <w:rPr>
          <w:rFonts w:cs="mohammad bold art 1"/>
          <w:smallCaps/>
          <w:color w:val="44546A"/>
          <w:sz w:val="52"/>
          <w:szCs w:val="52"/>
          <w:rtl/>
        </w:rPr>
      </w:pPr>
    </w:p>
    <w:p w14:paraId="49680ADF" w14:textId="77777777" w:rsidR="005442E3" w:rsidRPr="005442E3" w:rsidRDefault="005442E3" w:rsidP="005442E3"/>
    <w:sectPr w:rsidR="005442E3" w:rsidRPr="005442E3" w:rsidSect="00A7355B">
      <w:headerReference w:type="even" r:id="rId8"/>
      <w:headerReference w:type="default" r:id="rId9"/>
      <w:footerReference w:type="even" r:id="rId10"/>
      <w:footerReference w:type="default" r:id="rId11"/>
      <w:headerReference w:type="first" r:id="rId12"/>
      <w:footerReference w:type="first" r:id="rId13"/>
      <w:pgSz w:w="11906" w:h="16838"/>
      <w:pgMar w:top="709" w:right="849" w:bottom="0" w:left="851" w:header="568" w:footer="3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0ECF6" w14:textId="77777777" w:rsidR="00F22EB9" w:rsidRDefault="00F22EB9" w:rsidP="00D76DC2">
      <w:r>
        <w:separator/>
      </w:r>
    </w:p>
  </w:endnote>
  <w:endnote w:type="continuationSeparator" w:id="0">
    <w:p w14:paraId="7EB880D1" w14:textId="77777777" w:rsidR="00F22EB9" w:rsidRDefault="00F22EB9" w:rsidP="00D7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ackslanted">
    <w:altName w:val="Arial"/>
    <w:charset w:val="00"/>
    <w:family w:val="swiss"/>
    <w:pitch w:val="variable"/>
    <w:sig w:usb0="00000003" w:usb1="00000000" w:usb2="00000000" w:usb3="00000000" w:csb0="00000001" w:csb1="00000000"/>
  </w:font>
  <w:font w:name="mohammad bold art 1">
    <w:altName w:val="Arial"/>
    <w:charset w:val="B2"/>
    <w:family w:val="auto"/>
    <w:pitch w:val="variable"/>
    <w:sig w:usb0="00002001" w:usb1="00000000" w:usb2="00000000" w:usb3="00000000" w:csb0="00000040" w:csb1="00000000"/>
  </w:font>
  <w:font w:name="mohammad bold art">
    <w:altName w:val="Arial"/>
    <w:charset w:val="B2"/>
    <w:family w:val="auto"/>
    <w:pitch w:val="variable"/>
    <w:sig w:usb0="00002001" w:usb1="00000000" w:usb2="00000000" w:usb3="00000000" w:csb0="00000040" w:csb1="00000000"/>
  </w:font>
  <w:font w:name="AL-Mohanad Bold">
    <w:altName w:val="Arial"/>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684B" w14:textId="77777777" w:rsidR="00343118" w:rsidRDefault="003431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4817" w14:textId="77777777" w:rsidR="00343118" w:rsidRDefault="0034311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4D8D" w14:textId="77777777" w:rsidR="00343118" w:rsidRDefault="003431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C1BF" w14:textId="77777777" w:rsidR="00F22EB9" w:rsidRDefault="00F22EB9" w:rsidP="00D76DC2">
      <w:r>
        <w:separator/>
      </w:r>
    </w:p>
  </w:footnote>
  <w:footnote w:type="continuationSeparator" w:id="0">
    <w:p w14:paraId="20FD9F52" w14:textId="77777777" w:rsidR="00F22EB9" w:rsidRDefault="00F22EB9" w:rsidP="00D7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4468" w14:textId="1E6ABA2B" w:rsidR="00781241" w:rsidRDefault="00F22EB9">
    <w:pPr>
      <w:pStyle w:val="a3"/>
    </w:pPr>
    <w:r>
      <w:rPr>
        <w:noProof/>
      </w:rPr>
      <w:pict w14:anchorId="7F74B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27376" o:spid="_x0000_s2056" type="#_x0000_t75" style="position:absolute;left:0;text-align:left;margin-left:0;margin-top:0;width:510.15pt;height:408.8pt;z-index:-251648000;mso-position-horizontal:center;mso-position-horizontal-relative:margin;mso-position-vertical:center;mso-position-vertical-relative:margin" o:allowincell="f">
          <v:imagedata r:id="rId1" o:title="الشعار_page-00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E567" w14:textId="2FAB4D6F" w:rsidR="00A90878" w:rsidRDefault="009224A3" w:rsidP="00075BBB">
    <w:pPr>
      <w:pStyle w:val="a3"/>
      <w:jc w:val="center"/>
      <w:rPr>
        <w:rtl/>
      </w:rPr>
    </w:pPr>
    <w:r>
      <w:rPr>
        <w:rFonts w:cs="DecoType Naskh Variants"/>
        <w:b/>
        <w:bCs/>
        <w:noProof/>
        <w:sz w:val="32"/>
        <w:rtl/>
      </w:rPr>
      <w:drawing>
        <wp:anchor distT="0" distB="0" distL="114300" distR="114300" simplePos="0" relativeHeight="251659264" behindDoc="1" locked="0" layoutInCell="1" allowOverlap="1" wp14:anchorId="2DEBE92B" wp14:editId="2CE0B321">
          <wp:simplePos x="0" y="0"/>
          <wp:positionH relativeFrom="column">
            <wp:posOffset>-454660</wp:posOffset>
          </wp:positionH>
          <wp:positionV relativeFrom="paragraph">
            <wp:posOffset>-236855</wp:posOffset>
          </wp:positionV>
          <wp:extent cx="7429500" cy="10525125"/>
          <wp:effectExtent l="0" t="0" r="0" b="9525"/>
          <wp:wrapNone/>
          <wp:docPr id="13660682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68257" name="صورة 1366068257"/>
                  <pic:cNvPicPr/>
                </pic:nvPicPr>
                <pic:blipFill rotWithShape="1">
                  <a:blip r:embed="rId1">
                    <a:extLst>
                      <a:ext uri="{28A0092B-C50C-407E-A947-70E740481C1C}">
                        <a14:useLocalDpi xmlns:a14="http://schemas.microsoft.com/office/drawing/2010/main" val="0"/>
                      </a:ext>
                    </a:extLst>
                  </a:blip>
                  <a:srcRect r="2418"/>
                  <a:stretch/>
                </pic:blipFill>
                <pic:spPr bwMode="auto">
                  <a:xfrm>
                    <a:off x="0" y="0"/>
                    <a:ext cx="7429500" cy="1052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rtl/>
      </w:rPr>
      <w:t xml:space="preserve">           </w:t>
    </w:r>
    <w:r w:rsidR="00075BBB">
      <w:rPr>
        <w:rFonts w:hint="cs"/>
        <w:rtl/>
      </w:rPr>
      <w:t xml:space="preserve">                       </w:t>
    </w:r>
    <w:r>
      <w:rPr>
        <w:rFonts w:hint="cs"/>
        <w:rtl/>
      </w:rPr>
      <w:t xml:space="preserve">               </w:t>
    </w:r>
    <w:r w:rsidR="00075BBB">
      <w:rPr>
        <w:rFonts w:hint="cs"/>
        <w:rtl/>
      </w:rPr>
      <w:t xml:space="preserve">                                               </w:t>
    </w:r>
    <w:r w:rsidR="005866A9">
      <w:rPr>
        <w:rFonts w:hint="cs"/>
        <w:rtl/>
      </w:rPr>
      <w:t xml:space="preserve">                                                       </w:t>
    </w:r>
    <w:r w:rsidR="00075BBB">
      <w:rPr>
        <w:rFonts w:hint="cs"/>
        <w:rtl/>
      </w:rPr>
      <w:t xml:space="preserve">      </w:t>
    </w:r>
    <w:r>
      <w:rPr>
        <w:rFonts w:hint="cs"/>
        <w:rtl/>
      </w:rPr>
      <w:t xml:space="preserve">   </w:t>
    </w:r>
    <w:r w:rsidR="00343118">
      <w:rPr>
        <w:rFonts w:hint="cs"/>
        <w:rtl/>
      </w:rPr>
      <w:t xml:space="preserve"> </w:t>
    </w:r>
  </w:p>
  <w:p w14:paraId="417FBF23" w14:textId="5D8B29B5" w:rsidR="00075BBB" w:rsidRPr="009224A3" w:rsidRDefault="00343118" w:rsidP="00075BBB">
    <w:pPr>
      <w:pStyle w:val="a3"/>
      <w:jc w:val="center"/>
      <w:rPr>
        <w:sz w:val="14"/>
        <w:szCs w:val="20"/>
        <w:rtl/>
      </w:rPr>
    </w:pPr>
    <w:r>
      <w:rPr>
        <w:rFonts w:hint="cs"/>
        <w:rtl/>
      </w:rPr>
      <w:t xml:space="preserve"> </w:t>
    </w:r>
  </w:p>
  <w:p w14:paraId="05B216A1" w14:textId="2A959FF2" w:rsidR="00A90878" w:rsidRDefault="009224A3" w:rsidP="00075BBB">
    <w:pPr>
      <w:pStyle w:val="a3"/>
      <w:jc w:val="center"/>
      <w:rPr>
        <w:rtl/>
      </w:rPr>
    </w:pPr>
    <w:r>
      <w:rPr>
        <w:rFonts w:hint="cs"/>
        <w:rtl/>
      </w:rPr>
      <w:t xml:space="preserve">                                                                                     </w:t>
    </w:r>
    <w:r w:rsidR="005866A9">
      <w:rPr>
        <w:rFonts w:hint="cs"/>
        <w:rtl/>
      </w:rPr>
      <w:t xml:space="preserve">                                                               </w:t>
    </w:r>
    <w:r w:rsidR="00075BBB">
      <w:rPr>
        <w:rFonts w:hint="cs"/>
        <w:rtl/>
      </w:rPr>
      <w:t xml:space="preserve">           </w:t>
    </w:r>
    <w:r>
      <w:rPr>
        <w:rFonts w:hint="cs"/>
        <w:rtl/>
      </w:rPr>
      <w:t xml:space="preserve"> </w:t>
    </w:r>
    <w:r w:rsidR="00343118">
      <w:rPr>
        <w:rFonts w:hint="cs"/>
        <w:rtl/>
      </w:rPr>
      <w:t xml:space="preserve"> </w:t>
    </w:r>
    <w:r>
      <w:rPr>
        <w:rFonts w:hint="cs"/>
        <w:rtl/>
      </w:rPr>
      <w:t xml:space="preserve">   </w:t>
    </w:r>
  </w:p>
  <w:p w14:paraId="4A5527CF" w14:textId="48CDF018" w:rsidR="00067FE6" w:rsidRDefault="00075BBB" w:rsidP="00075BBB">
    <w:pPr>
      <w:pStyle w:val="a3"/>
      <w:tabs>
        <w:tab w:val="clear" w:pos="4153"/>
        <w:tab w:val="left" w:pos="8306"/>
      </w:tabs>
      <w:rPr>
        <w:rtl/>
      </w:rPr>
    </w:pPr>
    <w:r>
      <w:rPr>
        <w:rtl/>
      </w:rPr>
      <w:tab/>
    </w:r>
    <w:r w:rsidR="005866A9">
      <w:rPr>
        <w:rFonts w:hint="cs"/>
        <w:rtl/>
      </w:rPr>
      <w:t xml:space="preserve">            </w:t>
    </w:r>
    <w:r w:rsidR="00343118">
      <w:rPr>
        <w:rFonts w:hint="cs"/>
        <w:sz w:val="14"/>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F3BA" w14:textId="6DB0EEF2" w:rsidR="00781241" w:rsidRDefault="00F22EB9">
    <w:pPr>
      <w:pStyle w:val="a3"/>
    </w:pPr>
    <w:r>
      <w:rPr>
        <w:noProof/>
      </w:rPr>
      <w:pict w14:anchorId="37CBB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27375" o:spid="_x0000_s2055" type="#_x0000_t75" style="position:absolute;left:0;text-align:left;margin-left:0;margin-top:0;width:510.15pt;height:408.8pt;z-index:-251649024;mso-position-horizontal:center;mso-position-horizontal-relative:margin;mso-position-vertical:center;mso-position-vertical-relative:margin" o:allowincell="f">
          <v:imagedata r:id="rId1" o:title="الشعار_page-0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B6C"/>
    <w:multiLevelType w:val="hybridMultilevel"/>
    <w:tmpl w:val="F0F48710"/>
    <w:lvl w:ilvl="0" w:tplc="FF089794">
      <w:start w:val="1"/>
      <w:numFmt w:val="decimal"/>
      <w:lvlText w:val="%1."/>
      <w:lvlJc w:val="left"/>
      <w:pPr>
        <w:ind w:left="7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6EA94A">
      <w:start w:val="1"/>
      <w:numFmt w:val="lowerLetter"/>
      <w:lvlText w:val="%2"/>
      <w:lvlJc w:val="left"/>
      <w:pPr>
        <w:ind w:left="14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51EA80C">
      <w:start w:val="1"/>
      <w:numFmt w:val="lowerRoman"/>
      <w:lvlText w:val="%3"/>
      <w:lvlJc w:val="left"/>
      <w:pPr>
        <w:ind w:left="2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65A80EA">
      <w:start w:val="1"/>
      <w:numFmt w:val="decimal"/>
      <w:lvlText w:val="%4"/>
      <w:lvlJc w:val="left"/>
      <w:pPr>
        <w:ind w:left="2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876A596">
      <w:start w:val="1"/>
      <w:numFmt w:val="lowerLetter"/>
      <w:lvlText w:val="%5"/>
      <w:lvlJc w:val="left"/>
      <w:pPr>
        <w:ind w:left="3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5081CAA">
      <w:start w:val="1"/>
      <w:numFmt w:val="lowerRoman"/>
      <w:lvlText w:val="%6"/>
      <w:lvlJc w:val="left"/>
      <w:pPr>
        <w:ind w:left="4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316D6BC">
      <w:start w:val="1"/>
      <w:numFmt w:val="decimal"/>
      <w:lvlText w:val="%7"/>
      <w:lvlJc w:val="left"/>
      <w:pPr>
        <w:ind w:left="5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A2AD3BA">
      <w:start w:val="1"/>
      <w:numFmt w:val="lowerLetter"/>
      <w:lvlText w:val="%8"/>
      <w:lvlJc w:val="left"/>
      <w:pPr>
        <w:ind w:left="5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67292E0">
      <w:start w:val="1"/>
      <w:numFmt w:val="lowerRoman"/>
      <w:lvlText w:val="%9"/>
      <w:lvlJc w:val="left"/>
      <w:pPr>
        <w:ind w:left="6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A92AD6"/>
    <w:multiLevelType w:val="hybridMultilevel"/>
    <w:tmpl w:val="15AA6746"/>
    <w:lvl w:ilvl="0" w:tplc="61F8DDA6">
      <w:start w:val="1"/>
      <w:numFmt w:val="decimal"/>
      <w:lvlText w:val="%1."/>
      <w:lvlJc w:val="left"/>
      <w:pPr>
        <w:ind w:left="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56CA06C">
      <w:start w:val="1"/>
      <w:numFmt w:val="lowerLetter"/>
      <w:lvlText w:val="%2"/>
      <w:lvlJc w:val="left"/>
      <w:pPr>
        <w:ind w:left="14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E307F7A">
      <w:start w:val="1"/>
      <w:numFmt w:val="lowerRoman"/>
      <w:lvlText w:val="%3"/>
      <w:lvlJc w:val="left"/>
      <w:pPr>
        <w:ind w:left="21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8C21DF0">
      <w:start w:val="1"/>
      <w:numFmt w:val="decimal"/>
      <w:lvlText w:val="%4"/>
      <w:lvlJc w:val="left"/>
      <w:pPr>
        <w:ind w:left="28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5D24000">
      <w:start w:val="1"/>
      <w:numFmt w:val="lowerLetter"/>
      <w:lvlText w:val="%5"/>
      <w:lvlJc w:val="left"/>
      <w:pPr>
        <w:ind w:left="36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B3CBC0C">
      <w:start w:val="1"/>
      <w:numFmt w:val="lowerRoman"/>
      <w:lvlText w:val="%6"/>
      <w:lvlJc w:val="left"/>
      <w:pPr>
        <w:ind w:left="43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85425F8">
      <w:start w:val="1"/>
      <w:numFmt w:val="decimal"/>
      <w:lvlText w:val="%7"/>
      <w:lvlJc w:val="left"/>
      <w:pPr>
        <w:ind w:left="50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6E80264">
      <w:start w:val="1"/>
      <w:numFmt w:val="lowerLetter"/>
      <w:lvlText w:val="%8"/>
      <w:lvlJc w:val="left"/>
      <w:pPr>
        <w:ind w:left="5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5DC3218">
      <w:start w:val="1"/>
      <w:numFmt w:val="lowerRoman"/>
      <w:lvlText w:val="%9"/>
      <w:lvlJc w:val="left"/>
      <w:pPr>
        <w:ind w:left="64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4C3211"/>
    <w:multiLevelType w:val="hybridMultilevel"/>
    <w:tmpl w:val="D798795A"/>
    <w:lvl w:ilvl="0" w:tplc="F16EAFCC">
      <w:start w:val="1"/>
      <w:numFmt w:val="decimal"/>
      <w:lvlText w:val="%1."/>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D5E60EC">
      <w:start w:val="1"/>
      <w:numFmt w:val="lowerLetter"/>
      <w:lvlText w:val="%2"/>
      <w:lvlJc w:val="left"/>
      <w:pPr>
        <w:ind w:left="1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9D25638">
      <w:start w:val="1"/>
      <w:numFmt w:val="lowerRoman"/>
      <w:lvlText w:val="%3"/>
      <w:lvlJc w:val="left"/>
      <w:pPr>
        <w:ind w:left="22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6F24D90">
      <w:start w:val="1"/>
      <w:numFmt w:val="decimal"/>
      <w:lvlText w:val="%4"/>
      <w:lvlJc w:val="left"/>
      <w:pPr>
        <w:ind w:left="29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4C288C6">
      <w:start w:val="1"/>
      <w:numFmt w:val="lowerLetter"/>
      <w:lvlText w:val="%5"/>
      <w:lvlJc w:val="left"/>
      <w:pPr>
        <w:ind w:left="3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3653F8">
      <w:start w:val="1"/>
      <w:numFmt w:val="lowerRoman"/>
      <w:lvlText w:val="%6"/>
      <w:lvlJc w:val="left"/>
      <w:pPr>
        <w:ind w:left="4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4546DBA">
      <w:start w:val="1"/>
      <w:numFmt w:val="decimal"/>
      <w:lvlText w:val="%7"/>
      <w:lvlJc w:val="left"/>
      <w:pPr>
        <w:ind w:left="5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B00B35C">
      <w:start w:val="1"/>
      <w:numFmt w:val="lowerLetter"/>
      <w:lvlText w:val="%8"/>
      <w:lvlJc w:val="left"/>
      <w:pPr>
        <w:ind w:left="5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03E8256">
      <w:start w:val="1"/>
      <w:numFmt w:val="lowerRoman"/>
      <w:lvlText w:val="%9"/>
      <w:lvlJc w:val="left"/>
      <w:pPr>
        <w:ind w:left="6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971D32"/>
    <w:multiLevelType w:val="hybridMultilevel"/>
    <w:tmpl w:val="5EF0948E"/>
    <w:lvl w:ilvl="0" w:tplc="9F169568">
      <w:start w:val="1"/>
      <w:numFmt w:val="decimal"/>
      <w:lvlText w:val="%1."/>
      <w:lvlJc w:val="left"/>
      <w:pPr>
        <w:ind w:left="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F4C02D4">
      <w:start w:val="1"/>
      <w:numFmt w:val="bullet"/>
      <w:lvlText w:val="•"/>
      <w:lvlJc w:val="left"/>
      <w:pPr>
        <w:ind w:left="10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126CBAE">
      <w:start w:val="1"/>
      <w:numFmt w:val="bullet"/>
      <w:lvlText w:val="▪"/>
      <w:lvlJc w:val="left"/>
      <w:pPr>
        <w:ind w:left="17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DA0A502">
      <w:start w:val="1"/>
      <w:numFmt w:val="bullet"/>
      <w:lvlText w:val="•"/>
      <w:lvlJc w:val="left"/>
      <w:pPr>
        <w:ind w:left="24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7A26312">
      <w:start w:val="1"/>
      <w:numFmt w:val="bullet"/>
      <w:lvlText w:val="o"/>
      <w:lvlJc w:val="left"/>
      <w:pPr>
        <w:ind w:left="31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F683118">
      <w:start w:val="1"/>
      <w:numFmt w:val="bullet"/>
      <w:lvlText w:val="▪"/>
      <w:lvlJc w:val="left"/>
      <w:pPr>
        <w:ind w:left="39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1E7A4A">
      <w:start w:val="1"/>
      <w:numFmt w:val="bullet"/>
      <w:lvlText w:val="•"/>
      <w:lvlJc w:val="left"/>
      <w:pPr>
        <w:ind w:left="46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AE25DF4">
      <w:start w:val="1"/>
      <w:numFmt w:val="bullet"/>
      <w:lvlText w:val="o"/>
      <w:lvlJc w:val="left"/>
      <w:pPr>
        <w:ind w:left="53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F38086A">
      <w:start w:val="1"/>
      <w:numFmt w:val="bullet"/>
      <w:lvlText w:val="▪"/>
      <w:lvlJc w:val="left"/>
      <w:pPr>
        <w:ind w:left="60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3AB2FF9"/>
    <w:multiLevelType w:val="hybridMultilevel"/>
    <w:tmpl w:val="4C54BB0E"/>
    <w:lvl w:ilvl="0" w:tplc="B284E01E">
      <w:start w:val="1"/>
      <w:numFmt w:val="decimal"/>
      <w:lvlText w:val="%1."/>
      <w:lvlJc w:val="left"/>
      <w:pPr>
        <w:ind w:left="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F4852BE">
      <w:start w:val="1"/>
      <w:numFmt w:val="lowerLetter"/>
      <w:lvlText w:val="%2"/>
      <w:lvlJc w:val="left"/>
      <w:pPr>
        <w:ind w:left="14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9AAEBA">
      <w:start w:val="1"/>
      <w:numFmt w:val="lowerRoman"/>
      <w:lvlText w:val="%3"/>
      <w:lvlJc w:val="left"/>
      <w:pPr>
        <w:ind w:left="22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0203D14">
      <w:start w:val="1"/>
      <w:numFmt w:val="decimal"/>
      <w:lvlText w:val="%4"/>
      <w:lvlJc w:val="left"/>
      <w:pPr>
        <w:ind w:left="29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39A4288">
      <w:start w:val="1"/>
      <w:numFmt w:val="lowerLetter"/>
      <w:lvlText w:val="%5"/>
      <w:lvlJc w:val="left"/>
      <w:pPr>
        <w:ind w:left="36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760E216">
      <w:start w:val="1"/>
      <w:numFmt w:val="lowerRoman"/>
      <w:lvlText w:val="%6"/>
      <w:lvlJc w:val="left"/>
      <w:pPr>
        <w:ind w:left="43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EFC326E">
      <w:start w:val="1"/>
      <w:numFmt w:val="decimal"/>
      <w:lvlText w:val="%7"/>
      <w:lvlJc w:val="left"/>
      <w:pPr>
        <w:ind w:left="50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FE064BC">
      <w:start w:val="1"/>
      <w:numFmt w:val="lowerLetter"/>
      <w:lvlText w:val="%8"/>
      <w:lvlJc w:val="left"/>
      <w:pPr>
        <w:ind w:left="58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53C270A">
      <w:start w:val="1"/>
      <w:numFmt w:val="lowerRoman"/>
      <w:lvlText w:val="%9"/>
      <w:lvlJc w:val="left"/>
      <w:pPr>
        <w:ind w:left="65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49010A4"/>
    <w:multiLevelType w:val="hybridMultilevel"/>
    <w:tmpl w:val="3E50E476"/>
    <w:lvl w:ilvl="0" w:tplc="379CCEFC">
      <w:start w:val="1"/>
      <w:numFmt w:val="decimal"/>
      <w:lvlText w:val="%1."/>
      <w:lvlJc w:val="left"/>
      <w:pPr>
        <w:ind w:left="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AA0DBFA">
      <w:start w:val="1"/>
      <w:numFmt w:val="lowerLetter"/>
      <w:lvlText w:val="%2"/>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3B82524">
      <w:start w:val="1"/>
      <w:numFmt w:val="lowerRoman"/>
      <w:lvlText w:val="%3"/>
      <w:lvlJc w:val="left"/>
      <w:pPr>
        <w:ind w:left="21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EBE8190">
      <w:start w:val="1"/>
      <w:numFmt w:val="decimal"/>
      <w:lvlText w:val="%4"/>
      <w:lvlJc w:val="left"/>
      <w:pPr>
        <w:ind w:left="28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06640C">
      <w:start w:val="1"/>
      <w:numFmt w:val="lowerLetter"/>
      <w:lvlText w:val="%5"/>
      <w:lvlJc w:val="left"/>
      <w:pPr>
        <w:ind w:left="35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0C3454">
      <w:start w:val="1"/>
      <w:numFmt w:val="lowerRoman"/>
      <w:lvlText w:val="%6"/>
      <w:lvlJc w:val="left"/>
      <w:pPr>
        <w:ind w:left="43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1289CBC">
      <w:start w:val="1"/>
      <w:numFmt w:val="decimal"/>
      <w:lvlText w:val="%7"/>
      <w:lvlJc w:val="left"/>
      <w:pPr>
        <w:ind w:left="50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736C32C">
      <w:start w:val="1"/>
      <w:numFmt w:val="lowerLetter"/>
      <w:lvlText w:val="%8"/>
      <w:lvlJc w:val="left"/>
      <w:pPr>
        <w:ind w:left="5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5D609CC">
      <w:start w:val="1"/>
      <w:numFmt w:val="lowerRoman"/>
      <w:lvlText w:val="%9"/>
      <w:lvlJc w:val="left"/>
      <w:pPr>
        <w:ind w:left="64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5D363D8"/>
    <w:multiLevelType w:val="hybridMultilevel"/>
    <w:tmpl w:val="3864A2E2"/>
    <w:lvl w:ilvl="0" w:tplc="2E306EB6">
      <w:start w:val="1"/>
      <w:numFmt w:val="decimal"/>
      <w:lvlText w:val="%1."/>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C88704E">
      <w:start w:val="1"/>
      <w:numFmt w:val="lowerLetter"/>
      <w:lvlText w:val="%2"/>
      <w:lvlJc w:val="left"/>
      <w:pPr>
        <w:ind w:left="14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BCA2DB4">
      <w:start w:val="1"/>
      <w:numFmt w:val="lowerRoman"/>
      <w:lvlText w:val="%3"/>
      <w:lvlJc w:val="left"/>
      <w:pPr>
        <w:ind w:left="21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E182870">
      <w:start w:val="1"/>
      <w:numFmt w:val="decimal"/>
      <w:lvlText w:val="%4"/>
      <w:lvlJc w:val="left"/>
      <w:pPr>
        <w:ind w:left="28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ACC92FA">
      <w:start w:val="1"/>
      <w:numFmt w:val="lowerLetter"/>
      <w:lvlText w:val="%5"/>
      <w:lvlJc w:val="left"/>
      <w:pPr>
        <w:ind w:left="36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FE4808">
      <w:start w:val="1"/>
      <w:numFmt w:val="lowerRoman"/>
      <w:lvlText w:val="%6"/>
      <w:lvlJc w:val="left"/>
      <w:pPr>
        <w:ind w:left="43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1B4470C">
      <w:start w:val="1"/>
      <w:numFmt w:val="decimal"/>
      <w:lvlText w:val="%7"/>
      <w:lvlJc w:val="left"/>
      <w:pPr>
        <w:ind w:left="50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FE94A2">
      <w:start w:val="1"/>
      <w:numFmt w:val="lowerLetter"/>
      <w:lvlText w:val="%8"/>
      <w:lvlJc w:val="left"/>
      <w:pPr>
        <w:ind w:left="5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5368542">
      <w:start w:val="1"/>
      <w:numFmt w:val="lowerRoman"/>
      <w:lvlText w:val="%9"/>
      <w:lvlJc w:val="left"/>
      <w:pPr>
        <w:ind w:left="64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FC5EA3"/>
    <w:multiLevelType w:val="hybridMultilevel"/>
    <w:tmpl w:val="9820A3F2"/>
    <w:lvl w:ilvl="0" w:tplc="FA5C246C">
      <w:start w:val="1"/>
      <w:numFmt w:val="decimal"/>
      <w:lvlText w:val="%1."/>
      <w:lvlJc w:val="left"/>
      <w:pPr>
        <w:ind w:left="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E14D4EC">
      <w:start w:val="1"/>
      <w:numFmt w:val="lowerLetter"/>
      <w:lvlText w:val="%2"/>
      <w:lvlJc w:val="left"/>
      <w:pPr>
        <w:ind w:left="1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1A4E06E">
      <w:start w:val="1"/>
      <w:numFmt w:val="lowerRoman"/>
      <w:lvlText w:val="%3"/>
      <w:lvlJc w:val="left"/>
      <w:pPr>
        <w:ind w:left="2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36405A">
      <w:start w:val="1"/>
      <w:numFmt w:val="decimal"/>
      <w:lvlText w:val="%4"/>
      <w:lvlJc w:val="left"/>
      <w:pPr>
        <w:ind w:left="2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3B6F820">
      <w:start w:val="1"/>
      <w:numFmt w:val="lowerLetter"/>
      <w:lvlText w:val="%5"/>
      <w:lvlJc w:val="left"/>
      <w:pPr>
        <w:ind w:left="3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B780BD4">
      <w:start w:val="1"/>
      <w:numFmt w:val="lowerRoman"/>
      <w:lvlText w:val="%6"/>
      <w:lvlJc w:val="left"/>
      <w:pPr>
        <w:ind w:left="4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108FE8C">
      <w:start w:val="1"/>
      <w:numFmt w:val="decimal"/>
      <w:lvlText w:val="%7"/>
      <w:lvlJc w:val="left"/>
      <w:pPr>
        <w:ind w:left="50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D54A84C">
      <w:start w:val="1"/>
      <w:numFmt w:val="lowerLetter"/>
      <w:lvlText w:val="%8"/>
      <w:lvlJc w:val="left"/>
      <w:pPr>
        <w:ind w:left="57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66233DE">
      <w:start w:val="1"/>
      <w:numFmt w:val="lowerRoman"/>
      <w:lvlText w:val="%9"/>
      <w:lvlJc w:val="left"/>
      <w:pPr>
        <w:ind w:left="64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F57F32"/>
    <w:multiLevelType w:val="hybridMultilevel"/>
    <w:tmpl w:val="0DBEA218"/>
    <w:lvl w:ilvl="0" w:tplc="18EC81FA">
      <w:start w:val="1"/>
      <w:numFmt w:val="decimal"/>
      <w:lvlText w:val="%1."/>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6FAB758">
      <w:start w:val="1"/>
      <w:numFmt w:val="lowerLetter"/>
      <w:lvlText w:val="%2"/>
      <w:lvlJc w:val="left"/>
      <w:pPr>
        <w:ind w:left="1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94C7092">
      <w:start w:val="1"/>
      <w:numFmt w:val="lowerRoman"/>
      <w:lvlText w:val="%3"/>
      <w:lvlJc w:val="left"/>
      <w:pPr>
        <w:ind w:left="2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0CDDBC">
      <w:start w:val="1"/>
      <w:numFmt w:val="decimal"/>
      <w:lvlText w:val="%4"/>
      <w:lvlJc w:val="left"/>
      <w:pPr>
        <w:ind w:left="2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08675A6">
      <w:start w:val="1"/>
      <w:numFmt w:val="lowerLetter"/>
      <w:lvlText w:val="%5"/>
      <w:lvlJc w:val="left"/>
      <w:pPr>
        <w:ind w:left="3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7366294">
      <w:start w:val="1"/>
      <w:numFmt w:val="lowerRoman"/>
      <w:lvlText w:val="%6"/>
      <w:lvlJc w:val="left"/>
      <w:pPr>
        <w:ind w:left="4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F1E1CEE">
      <w:start w:val="1"/>
      <w:numFmt w:val="decimal"/>
      <w:lvlText w:val="%7"/>
      <w:lvlJc w:val="left"/>
      <w:pPr>
        <w:ind w:left="50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50EB8FC">
      <w:start w:val="1"/>
      <w:numFmt w:val="lowerLetter"/>
      <w:lvlText w:val="%8"/>
      <w:lvlJc w:val="left"/>
      <w:pPr>
        <w:ind w:left="57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6E8E8C8">
      <w:start w:val="1"/>
      <w:numFmt w:val="lowerRoman"/>
      <w:lvlText w:val="%9"/>
      <w:lvlJc w:val="left"/>
      <w:pPr>
        <w:ind w:left="64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3C034B4"/>
    <w:multiLevelType w:val="hybridMultilevel"/>
    <w:tmpl w:val="55FE702C"/>
    <w:lvl w:ilvl="0" w:tplc="CC3EEBA8">
      <w:start w:val="1"/>
      <w:numFmt w:val="decimal"/>
      <w:lvlText w:val="%1."/>
      <w:lvlJc w:val="left"/>
      <w:pPr>
        <w:ind w:left="7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D1818AA">
      <w:start w:val="1"/>
      <w:numFmt w:val="lowerLetter"/>
      <w:lvlText w:val="%2"/>
      <w:lvlJc w:val="left"/>
      <w:pPr>
        <w:ind w:left="1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5E4CF34">
      <w:start w:val="1"/>
      <w:numFmt w:val="lowerRoman"/>
      <w:lvlText w:val="%3"/>
      <w:lvlJc w:val="left"/>
      <w:pPr>
        <w:ind w:left="2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5C4D58">
      <w:start w:val="1"/>
      <w:numFmt w:val="decimal"/>
      <w:lvlText w:val="%4"/>
      <w:lvlJc w:val="left"/>
      <w:pPr>
        <w:ind w:left="2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C6C1482">
      <w:start w:val="1"/>
      <w:numFmt w:val="lowerLetter"/>
      <w:lvlText w:val="%5"/>
      <w:lvlJc w:val="left"/>
      <w:pPr>
        <w:ind w:left="3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C24947E">
      <w:start w:val="1"/>
      <w:numFmt w:val="lowerRoman"/>
      <w:lvlText w:val="%6"/>
      <w:lvlJc w:val="left"/>
      <w:pPr>
        <w:ind w:left="4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BF2DCBA">
      <w:start w:val="1"/>
      <w:numFmt w:val="decimal"/>
      <w:lvlText w:val="%7"/>
      <w:lvlJc w:val="left"/>
      <w:pPr>
        <w:ind w:left="50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945F82">
      <w:start w:val="1"/>
      <w:numFmt w:val="lowerLetter"/>
      <w:lvlText w:val="%8"/>
      <w:lvlJc w:val="left"/>
      <w:pPr>
        <w:ind w:left="57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9C8B326">
      <w:start w:val="1"/>
      <w:numFmt w:val="lowerRoman"/>
      <w:lvlText w:val="%9"/>
      <w:lvlJc w:val="left"/>
      <w:pPr>
        <w:ind w:left="64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6937C20"/>
    <w:multiLevelType w:val="hybridMultilevel"/>
    <w:tmpl w:val="520CEF74"/>
    <w:lvl w:ilvl="0" w:tplc="B738826E">
      <w:start w:val="1"/>
      <w:numFmt w:val="decimal"/>
      <w:lvlText w:val="%1."/>
      <w:lvlJc w:val="left"/>
      <w:pPr>
        <w:ind w:left="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32FF24">
      <w:start w:val="1"/>
      <w:numFmt w:val="lowerLetter"/>
      <w:lvlText w:val="%2"/>
      <w:lvlJc w:val="left"/>
      <w:pPr>
        <w:ind w:left="14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2AA75EA">
      <w:start w:val="1"/>
      <w:numFmt w:val="lowerRoman"/>
      <w:lvlText w:val="%3"/>
      <w:lvlJc w:val="left"/>
      <w:pPr>
        <w:ind w:left="2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932FFBA">
      <w:start w:val="1"/>
      <w:numFmt w:val="decimal"/>
      <w:lvlText w:val="%4"/>
      <w:lvlJc w:val="left"/>
      <w:pPr>
        <w:ind w:left="2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E5CF31C">
      <w:start w:val="1"/>
      <w:numFmt w:val="lowerLetter"/>
      <w:lvlText w:val="%5"/>
      <w:lvlJc w:val="left"/>
      <w:pPr>
        <w:ind w:left="3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C1A2E7A">
      <w:start w:val="1"/>
      <w:numFmt w:val="lowerRoman"/>
      <w:lvlText w:val="%6"/>
      <w:lvlJc w:val="left"/>
      <w:pPr>
        <w:ind w:left="4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F72EA5E">
      <w:start w:val="1"/>
      <w:numFmt w:val="decimal"/>
      <w:lvlText w:val="%7"/>
      <w:lvlJc w:val="left"/>
      <w:pPr>
        <w:ind w:left="5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57632FA">
      <w:start w:val="1"/>
      <w:numFmt w:val="lowerLetter"/>
      <w:lvlText w:val="%8"/>
      <w:lvlJc w:val="left"/>
      <w:pPr>
        <w:ind w:left="5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C10CF66">
      <w:start w:val="1"/>
      <w:numFmt w:val="lowerRoman"/>
      <w:lvlText w:val="%9"/>
      <w:lvlJc w:val="left"/>
      <w:pPr>
        <w:ind w:left="6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DC512BE"/>
    <w:multiLevelType w:val="hybridMultilevel"/>
    <w:tmpl w:val="752A4D6A"/>
    <w:lvl w:ilvl="0" w:tplc="36DC2350">
      <w:start w:val="1"/>
      <w:numFmt w:val="decimal"/>
      <w:lvlText w:val="%1."/>
      <w:lvlJc w:val="left"/>
      <w:pPr>
        <w:ind w:left="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20ED422">
      <w:start w:val="1"/>
      <w:numFmt w:val="lowerLetter"/>
      <w:lvlText w:val="%2"/>
      <w:lvlJc w:val="left"/>
      <w:pPr>
        <w:ind w:left="14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700194">
      <w:start w:val="1"/>
      <w:numFmt w:val="lowerRoman"/>
      <w:lvlText w:val="%3"/>
      <w:lvlJc w:val="left"/>
      <w:pPr>
        <w:ind w:left="21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D4A444E">
      <w:start w:val="1"/>
      <w:numFmt w:val="decimal"/>
      <w:lvlText w:val="%4"/>
      <w:lvlJc w:val="left"/>
      <w:pPr>
        <w:ind w:left="28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27E34CE">
      <w:start w:val="1"/>
      <w:numFmt w:val="lowerLetter"/>
      <w:lvlText w:val="%5"/>
      <w:lvlJc w:val="left"/>
      <w:pPr>
        <w:ind w:left="3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4104BB4">
      <w:start w:val="1"/>
      <w:numFmt w:val="lowerRoman"/>
      <w:lvlText w:val="%6"/>
      <w:lvlJc w:val="left"/>
      <w:pPr>
        <w:ind w:left="4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11CF186">
      <w:start w:val="1"/>
      <w:numFmt w:val="decimal"/>
      <w:lvlText w:val="%7"/>
      <w:lvlJc w:val="left"/>
      <w:pPr>
        <w:ind w:left="5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9D80B08">
      <w:start w:val="1"/>
      <w:numFmt w:val="lowerLetter"/>
      <w:lvlText w:val="%8"/>
      <w:lvlJc w:val="left"/>
      <w:pPr>
        <w:ind w:left="5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A72EB00">
      <w:start w:val="1"/>
      <w:numFmt w:val="lowerRoman"/>
      <w:lvlText w:val="%9"/>
      <w:lvlJc w:val="left"/>
      <w:pPr>
        <w:ind w:left="6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0EB390B"/>
    <w:multiLevelType w:val="hybridMultilevel"/>
    <w:tmpl w:val="4A3A1266"/>
    <w:lvl w:ilvl="0" w:tplc="51E29BE0">
      <w:start w:val="1"/>
      <w:numFmt w:val="decimal"/>
      <w:lvlText w:val="%1."/>
      <w:lvlJc w:val="left"/>
      <w:pPr>
        <w:ind w:left="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1128670">
      <w:start w:val="1"/>
      <w:numFmt w:val="lowerLetter"/>
      <w:lvlText w:val="%2"/>
      <w:lvlJc w:val="left"/>
      <w:pPr>
        <w:ind w:left="14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D464E3E">
      <w:start w:val="1"/>
      <w:numFmt w:val="lowerRoman"/>
      <w:lvlText w:val="%3"/>
      <w:lvlJc w:val="left"/>
      <w:pPr>
        <w:ind w:left="2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32A8B4A">
      <w:start w:val="1"/>
      <w:numFmt w:val="decimal"/>
      <w:lvlText w:val="%4"/>
      <w:lvlJc w:val="left"/>
      <w:pPr>
        <w:ind w:left="28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782C1A">
      <w:start w:val="1"/>
      <w:numFmt w:val="lowerLetter"/>
      <w:lvlText w:val="%5"/>
      <w:lvlJc w:val="left"/>
      <w:pPr>
        <w:ind w:left="35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49C9A70">
      <w:start w:val="1"/>
      <w:numFmt w:val="lowerRoman"/>
      <w:lvlText w:val="%6"/>
      <w:lvlJc w:val="left"/>
      <w:pPr>
        <w:ind w:left="43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2F62E6A">
      <w:start w:val="1"/>
      <w:numFmt w:val="decimal"/>
      <w:lvlText w:val="%7"/>
      <w:lvlJc w:val="left"/>
      <w:pPr>
        <w:ind w:left="50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324ED24">
      <w:start w:val="1"/>
      <w:numFmt w:val="lowerLetter"/>
      <w:lvlText w:val="%8"/>
      <w:lvlJc w:val="left"/>
      <w:pPr>
        <w:ind w:left="57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FC68258">
      <w:start w:val="1"/>
      <w:numFmt w:val="lowerRoman"/>
      <w:lvlText w:val="%9"/>
      <w:lvlJc w:val="left"/>
      <w:pPr>
        <w:ind w:left="64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2077991"/>
    <w:multiLevelType w:val="hybridMultilevel"/>
    <w:tmpl w:val="F41A4B4C"/>
    <w:lvl w:ilvl="0" w:tplc="3B60315C">
      <w:start w:val="1"/>
      <w:numFmt w:val="decimal"/>
      <w:lvlText w:val="%1."/>
      <w:lvlJc w:val="left"/>
      <w:pPr>
        <w:ind w:left="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6608B66">
      <w:start w:val="1"/>
      <w:numFmt w:val="lowerLetter"/>
      <w:lvlText w:val="%2"/>
      <w:lvlJc w:val="left"/>
      <w:pPr>
        <w:ind w:left="14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D9483D6">
      <w:start w:val="1"/>
      <w:numFmt w:val="lowerRoman"/>
      <w:lvlText w:val="%3"/>
      <w:lvlJc w:val="left"/>
      <w:pPr>
        <w:ind w:left="21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9C01C36">
      <w:start w:val="1"/>
      <w:numFmt w:val="decimal"/>
      <w:lvlText w:val="%4"/>
      <w:lvlJc w:val="left"/>
      <w:pPr>
        <w:ind w:left="28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7F26648">
      <w:start w:val="1"/>
      <w:numFmt w:val="lowerLetter"/>
      <w:lvlText w:val="%5"/>
      <w:lvlJc w:val="left"/>
      <w:pPr>
        <w:ind w:left="3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F46EF34">
      <w:start w:val="1"/>
      <w:numFmt w:val="lowerRoman"/>
      <w:lvlText w:val="%6"/>
      <w:lvlJc w:val="left"/>
      <w:pPr>
        <w:ind w:left="4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C0D2C0">
      <w:start w:val="1"/>
      <w:numFmt w:val="decimal"/>
      <w:lvlText w:val="%7"/>
      <w:lvlJc w:val="left"/>
      <w:pPr>
        <w:ind w:left="5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E14997A">
      <w:start w:val="1"/>
      <w:numFmt w:val="lowerLetter"/>
      <w:lvlText w:val="%8"/>
      <w:lvlJc w:val="left"/>
      <w:pPr>
        <w:ind w:left="5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F2CB52E">
      <w:start w:val="1"/>
      <w:numFmt w:val="lowerRoman"/>
      <w:lvlText w:val="%9"/>
      <w:lvlJc w:val="left"/>
      <w:pPr>
        <w:ind w:left="6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575138A"/>
    <w:multiLevelType w:val="hybridMultilevel"/>
    <w:tmpl w:val="B55AC0B4"/>
    <w:lvl w:ilvl="0" w:tplc="596A966E">
      <w:start w:val="1"/>
      <w:numFmt w:val="decimal"/>
      <w:lvlText w:val="%1."/>
      <w:lvlJc w:val="left"/>
      <w:pPr>
        <w:ind w:left="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1E0B4AE">
      <w:start w:val="1"/>
      <w:numFmt w:val="bullet"/>
      <w:lvlText w:val="–"/>
      <w:lvlJc w:val="left"/>
      <w:pPr>
        <w:ind w:left="707"/>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2" w:tplc="00561A8C">
      <w:start w:val="1"/>
      <w:numFmt w:val="bullet"/>
      <w:lvlText w:val="▪"/>
      <w:lvlJc w:val="left"/>
      <w:pPr>
        <w:ind w:left="215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3" w:tplc="CDCEE1FE">
      <w:start w:val="1"/>
      <w:numFmt w:val="bullet"/>
      <w:lvlText w:val="•"/>
      <w:lvlJc w:val="left"/>
      <w:pPr>
        <w:ind w:left="287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4" w:tplc="66B48CEA">
      <w:start w:val="1"/>
      <w:numFmt w:val="bullet"/>
      <w:lvlText w:val="o"/>
      <w:lvlJc w:val="left"/>
      <w:pPr>
        <w:ind w:left="359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5" w:tplc="54C4681E">
      <w:start w:val="1"/>
      <w:numFmt w:val="bullet"/>
      <w:lvlText w:val="▪"/>
      <w:lvlJc w:val="left"/>
      <w:pPr>
        <w:ind w:left="431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6" w:tplc="CCAC9D48">
      <w:start w:val="1"/>
      <w:numFmt w:val="bullet"/>
      <w:lvlText w:val="•"/>
      <w:lvlJc w:val="left"/>
      <w:pPr>
        <w:ind w:left="503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7" w:tplc="6D2EF3D4">
      <w:start w:val="1"/>
      <w:numFmt w:val="bullet"/>
      <w:lvlText w:val="o"/>
      <w:lvlJc w:val="left"/>
      <w:pPr>
        <w:ind w:left="575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lvl w:ilvl="8" w:tplc="CD8E3D4E">
      <w:start w:val="1"/>
      <w:numFmt w:val="bullet"/>
      <w:lvlText w:val="▪"/>
      <w:lvlJc w:val="left"/>
      <w:pPr>
        <w:ind w:left="6478"/>
      </w:pPr>
      <w:rPr>
        <w:rFonts w:ascii="Sakkal Majalla" w:eastAsia="Sakkal Majalla" w:hAnsi="Sakkal Majalla" w:cs="Sakkal Majalla"/>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7"/>
  </w:num>
  <w:num w:numId="3">
    <w:abstractNumId w:val="11"/>
  </w:num>
  <w:num w:numId="4">
    <w:abstractNumId w:val="0"/>
  </w:num>
  <w:num w:numId="5">
    <w:abstractNumId w:val="6"/>
  </w:num>
  <w:num w:numId="6">
    <w:abstractNumId w:val="13"/>
  </w:num>
  <w:num w:numId="7">
    <w:abstractNumId w:val="9"/>
  </w:num>
  <w:num w:numId="8">
    <w:abstractNumId w:val="8"/>
  </w:num>
  <w:num w:numId="9">
    <w:abstractNumId w:val="14"/>
  </w:num>
  <w:num w:numId="10">
    <w:abstractNumId w:val="5"/>
  </w:num>
  <w:num w:numId="11">
    <w:abstractNumId w:val="3"/>
  </w:num>
  <w:num w:numId="12">
    <w:abstractNumId w:val="2"/>
  </w:num>
  <w:num w:numId="13">
    <w:abstractNumId w:val="12"/>
  </w:num>
  <w:num w:numId="14">
    <w:abstractNumId w:val="1"/>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C2"/>
    <w:rsid w:val="00000DE6"/>
    <w:rsid w:val="000107FA"/>
    <w:rsid w:val="00036E04"/>
    <w:rsid w:val="00040143"/>
    <w:rsid w:val="0005004F"/>
    <w:rsid w:val="00050360"/>
    <w:rsid w:val="00051B3C"/>
    <w:rsid w:val="00057D18"/>
    <w:rsid w:val="00064B81"/>
    <w:rsid w:val="00067FE6"/>
    <w:rsid w:val="0007059B"/>
    <w:rsid w:val="00075BBB"/>
    <w:rsid w:val="000762ED"/>
    <w:rsid w:val="00093887"/>
    <w:rsid w:val="000A0687"/>
    <w:rsid w:val="000C1C05"/>
    <w:rsid w:val="000D1454"/>
    <w:rsid w:val="000D631C"/>
    <w:rsid w:val="000E3EF9"/>
    <w:rsid w:val="000F6A0F"/>
    <w:rsid w:val="00100A6B"/>
    <w:rsid w:val="00104583"/>
    <w:rsid w:val="00112323"/>
    <w:rsid w:val="0011411A"/>
    <w:rsid w:val="00120B8E"/>
    <w:rsid w:val="00124B45"/>
    <w:rsid w:val="001250CD"/>
    <w:rsid w:val="00132A86"/>
    <w:rsid w:val="00133A62"/>
    <w:rsid w:val="00140722"/>
    <w:rsid w:val="00140B7E"/>
    <w:rsid w:val="0016282D"/>
    <w:rsid w:val="00165721"/>
    <w:rsid w:val="001679C2"/>
    <w:rsid w:val="00167FD6"/>
    <w:rsid w:val="00180A5B"/>
    <w:rsid w:val="001819C4"/>
    <w:rsid w:val="00187701"/>
    <w:rsid w:val="001B572F"/>
    <w:rsid w:val="001B5BC4"/>
    <w:rsid w:val="001C0F93"/>
    <w:rsid w:val="001D0A36"/>
    <w:rsid w:val="001F59E9"/>
    <w:rsid w:val="002305FB"/>
    <w:rsid w:val="002366B2"/>
    <w:rsid w:val="00247CE8"/>
    <w:rsid w:val="00252F1C"/>
    <w:rsid w:val="00263FD8"/>
    <w:rsid w:val="00271DB2"/>
    <w:rsid w:val="00273F91"/>
    <w:rsid w:val="0027754B"/>
    <w:rsid w:val="002878F5"/>
    <w:rsid w:val="00287DDF"/>
    <w:rsid w:val="00290ECC"/>
    <w:rsid w:val="0029440E"/>
    <w:rsid w:val="002C01EA"/>
    <w:rsid w:val="002C429B"/>
    <w:rsid w:val="002C7540"/>
    <w:rsid w:val="002D25EB"/>
    <w:rsid w:val="002E1F91"/>
    <w:rsid w:val="002E57F0"/>
    <w:rsid w:val="002F3EEC"/>
    <w:rsid w:val="00316154"/>
    <w:rsid w:val="00321045"/>
    <w:rsid w:val="00322C6A"/>
    <w:rsid w:val="00326910"/>
    <w:rsid w:val="003301D2"/>
    <w:rsid w:val="00343118"/>
    <w:rsid w:val="00345089"/>
    <w:rsid w:val="0036477E"/>
    <w:rsid w:val="003A33BF"/>
    <w:rsid w:val="003C214F"/>
    <w:rsid w:val="003C7B42"/>
    <w:rsid w:val="003D1B84"/>
    <w:rsid w:val="003F070A"/>
    <w:rsid w:val="003F2F35"/>
    <w:rsid w:val="00402FC8"/>
    <w:rsid w:val="00415A25"/>
    <w:rsid w:val="00432CD0"/>
    <w:rsid w:val="00432E39"/>
    <w:rsid w:val="004368DA"/>
    <w:rsid w:val="00447C43"/>
    <w:rsid w:val="00452721"/>
    <w:rsid w:val="00455890"/>
    <w:rsid w:val="0046168E"/>
    <w:rsid w:val="00467587"/>
    <w:rsid w:val="00470EA2"/>
    <w:rsid w:val="00474383"/>
    <w:rsid w:val="004842DE"/>
    <w:rsid w:val="00497345"/>
    <w:rsid w:val="004A6C67"/>
    <w:rsid w:val="004A73FD"/>
    <w:rsid w:val="004C0821"/>
    <w:rsid w:val="004C38BC"/>
    <w:rsid w:val="004C7949"/>
    <w:rsid w:val="004D5CA1"/>
    <w:rsid w:val="004E6B72"/>
    <w:rsid w:val="0050014A"/>
    <w:rsid w:val="005034BD"/>
    <w:rsid w:val="00503A67"/>
    <w:rsid w:val="005214C3"/>
    <w:rsid w:val="00524993"/>
    <w:rsid w:val="005416F5"/>
    <w:rsid w:val="005442E3"/>
    <w:rsid w:val="00553A7C"/>
    <w:rsid w:val="0056198D"/>
    <w:rsid w:val="00573358"/>
    <w:rsid w:val="005820A9"/>
    <w:rsid w:val="00583C1F"/>
    <w:rsid w:val="005842EC"/>
    <w:rsid w:val="005866A9"/>
    <w:rsid w:val="005957CD"/>
    <w:rsid w:val="00595E6F"/>
    <w:rsid w:val="005A5A1B"/>
    <w:rsid w:val="005A5C54"/>
    <w:rsid w:val="005B40CD"/>
    <w:rsid w:val="005D27A8"/>
    <w:rsid w:val="005D3CB5"/>
    <w:rsid w:val="005D7AD1"/>
    <w:rsid w:val="005E1AB9"/>
    <w:rsid w:val="005E7FBD"/>
    <w:rsid w:val="00611784"/>
    <w:rsid w:val="006134B8"/>
    <w:rsid w:val="00617E21"/>
    <w:rsid w:val="00633A38"/>
    <w:rsid w:val="00636F75"/>
    <w:rsid w:val="006472EF"/>
    <w:rsid w:val="00666402"/>
    <w:rsid w:val="00676557"/>
    <w:rsid w:val="006800DF"/>
    <w:rsid w:val="00683316"/>
    <w:rsid w:val="00691FDA"/>
    <w:rsid w:val="006A1FD2"/>
    <w:rsid w:val="006A248C"/>
    <w:rsid w:val="006B1F53"/>
    <w:rsid w:val="006C0EBD"/>
    <w:rsid w:val="006C258C"/>
    <w:rsid w:val="006D7151"/>
    <w:rsid w:val="00712105"/>
    <w:rsid w:val="0071723F"/>
    <w:rsid w:val="00717782"/>
    <w:rsid w:val="00722B10"/>
    <w:rsid w:val="007236B2"/>
    <w:rsid w:val="007324D3"/>
    <w:rsid w:val="007455B3"/>
    <w:rsid w:val="0074705F"/>
    <w:rsid w:val="00756812"/>
    <w:rsid w:val="00761106"/>
    <w:rsid w:val="0076228F"/>
    <w:rsid w:val="007627C0"/>
    <w:rsid w:val="00773883"/>
    <w:rsid w:val="00774234"/>
    <w:rsid w:val="00776C22"/>
    <w:rsid w:val="00780BAD"/>
    <w:rsid w:val="00781241"/>
    <w:rsid w:val="0079787D"/>
    <w:rsid w:val="007B1D7A"/>
    <w:rsid w:val="007C61CE"/>
    <w:rsid w:val="007D288D"/>
    <w:rsid w:val="007D3616"/>
    <w:rsid w:val="007D4A8E"/>
    <w:rsid w:val="007E5B91"/>
    <w:rsid w:val="007F43B2"/>
    <w:rsid w:val="007F43B5"/>
    <w:rsid w:val="007F5A6F"/>
    <w:rsid w:val="00803DA9"/>
    <w:rsid w:val="008067E6"/>
    <w:rsid w:val="0081504E"/>
    <w:rsid w:val="0081534F"/>
    <w:rsid w:val="00817F31"/>
    <w:rsid w:val="00844B4A"/>
    <w:rsid w:val="0087224F"/>
    <w:rsid w:val="008856CC"/>
    <w:rsid w:val="00895570"/>
    <w:rsid w:val="008B43AE"/>
    <w:rsid w:val="008B4F83"/>
    <w:rsid w:val="008B7C42"/>
    <w:rsid w:val="008C3A90"/>
    <w:rsid w:val="008C759D"/>
    <w:rsid w:val="008D1F59"/>
    <w:rsid w:val="008D4468"/>
    <w:rsid w:val="008E1970"/>
    <w:rsid w:val="008E5BF8"/>
    <w:rsid w:val="00905A72"/>
    <w:rsid w:val="00905E5A"/>
    <w:rsid w:val="00921AC1"/>
    <w:rsid w:val="009224A3"/>
    <w:rsid w:val="00924166"/>
    <w:rsid w:val="00927E52"/>
    <w:rsid w:val="00940A36"/>
    <w:rsid w:val="009772F9"/>
    <w:rsid w:val="00993303"/>
    <w:rsid w:val="009B466B"/>
    <w:rsid w:val="009C2B2A"/>
    <w:rsid w:val="009E0898"/>
    <w:rsid w:val="009F168E"/>
    <w:rsid w:val="009F2066"/>
    <w:rsid w:val="00A01FA0"/>
    <w:rsid w:val="00A02679"/>
    <w:rsid w:val="00A178A7"/>
    <w:rsid w:val="00A23791"/>
    <w:rsid w:val="00A2738C"/>
    <w:rsid w:val="00A27FD5"/>
    <w:rsid w:val="00A3606E"/>
    <w:rsid w:val="00A43009"/>
    <w:rsid w:val="00A453A4"/>
    <w:rsid w:val="00A52047"/>
    <w:rsid w:val="00A54CC9"/>
    <w:rsid w:val="00A57AED"/>
    <w:rsid w:val="00A57B53"/>
    <w:rsid w:val="00A66FEB"/>
    <w:rsid w:val="00A7355B"/>
    <w:rsid w:val="00A75D09"/>
    <w:rsid w:val="00A80DF5"/>
    <w:rsid w:val="00A86B51"/>
    <w:rsid w:val="00A870EF"/>
    <w:rsid w:val="00A87CF0"/>
    <w:rsid w:val="00A90878"/>
    <w:rsid w:val="00AA3435"/>
    <w:rsid w:val="00AB3C34"/>
    <w:rsid w:val="00AD3185"/>
    <w:rsid w:val="00AD6A48"/>
    <w:rsid w:val="00B02039"/>
    <w:rsid w:val="00B101F8"/>
    <w:rsid w:val="00B20EFA"/>
    <w:rsid w:val="00B25058"/>
    <w:rsid w:val="00B259F7"/>
    <w:rsid w:val="00B27658"/>
    <w:rsid w:val="00B3343D"/>
    <w:rsid w:val="00B41137"/>
    <w:rsid w:val="00B53AFD"/>
    <w:rsid w:val="00B629FA"/>
    <w:rsid w:val="00B73A42"/>
    <w:rsid w:val="00B77FCA"/>
    <w:rsid w:val="00B811BB"/>
    <w:rsid w:val="00B914A7"/>
    <w:rsid w:val="00B9575D"/>
    <w:rsid w:val="00B96C12"/>
    <w:rsid w:val="00BC146E"/>
    <w:rsid w:val="00BC3331"/>
    <w:rsid w:val="00BD2D42"/>
    <w:rsid w:val="00BD62BF"/>
    <w:rsid w:val="00BE1386"/>
    <w:rsid w:val="00BE22FE"/>
    <w:rsid w:val="00BE2421"/>
    <w:rsid w:val="00BF55D6"/>
    <w:rsid w:val="00C024C1"/>
    <w:rsid w:val="00C025D7"/>
    <w:rsid w:val="00C14504"/>
    <w:rsid w:val="00C22CA2"/>
    <w:rsid w:val="00C23C71"/>
    <w:rsid w:val="00C35A12"/>
    <w:rsid w:val="00C454E6"/>
    <w:rsid w:val="00C50089"/>
    <w:rsid w:val="00C50E96"/>
    <w:rsid w:val="00C55A28"/>
    <w:rsid w:val="00C600F3"/>
    <w:rsid w:val="00C6116A"/>
    <w:rsid w:val="00C63142"/>
    <w:rsid w:val="00C71EC8"/>
    <w:rsid w:val="00C86708"/>
    <w:rsid w:val="00C970FA"/>
    <w:rsid w:val="00CA3BE1"/>
    <w:rsid w:val="00CE6E60"/>
    <w:rsid w:val="00CF3DEC"/>
    <w:rsid w:val="00CF7712"/>
    <w:rsid w:val="00D232CE"/>
    <w:rsid w:val="00D302FB"/>
    <w:rsid w:val="00D3428B"/>
    <w:rsid w:val="00D40F5B"/>
    <w:rsid w:val="00D41D84"/>
    <w:rsid w:val="00D44F2A"/>
    <w:rsid w:val="00D477B6"/>
    <w:rsid w:val="00D514D5"/>
    <w:rsid w:val="00D63351"/>
    <w:rsid w:val="00D6590A"/>
    <w:rsid w:val="00D67BC6"/>
    <w:rsid w:val="00D76DC2"/>
    <w:rsid w:val="00D91794"/>
    <w:rsid w:val="00D9317D"/>
    <w:rsid w:val="00D93852"/>
    <w:rsid w:val="00D94A9B"/>
    <w:rsid w:val="00DA1781"/>
    <w:rsid w:val="00DA2E9A"/>
    <w:rsid w:val="00DA4820"/>
    <w:rsid w:val="00DB4254"/>
    <w:rsid w:val="00DC106F"/>
    <w:rsid w:val="00DD24FB"/>
    <w:rsid w:val="00DD5453"/>
    <w:rsid w:val="00DE6D99"/>
    <w:rsid w:val="00E02065"/>
    <w:rsid w:val="00E04191"/>
    <w:rsid w:val="00E1557B"/>
    <w:rsid w:val="00E16BB1"/>
    <w:rsid w:val="00E2245D"/>
    <w:rsid w:val="00E27EF8"/>
    <w:rsid w:val="00E314FD"/>
    <w:rsid w:val="00E5352D"/>
    <w:rsid w:val="00E769CC"/>
    <w:rsid w:val="00EA0C00"/>
    <w:rsid w:val="00EA226F"/>
    <w:rsid w:val="00EB14AC"/>
    <w:rsid w:val="00EE6980"/>
    <w:rsid w:val="00EF1047"/>
    <w:rsid w:val="00EF1D76"/>
    <w:rsid w:val="00EF21C4"/>
    <w:rsid w:val="00EF69A7"/>
    <w:rsid w:val="00F15CDC"/>
    <w:rsid w:val="00F22EB9"/>
    <w:rsid w:val="00F30FB2"/>
    <w:rsid w:val="00F3164E"/>
    <w:rsid w:val="00F347B4"/>
    <w:rsid w:val="00F41C5A"/>
    <w:rsid w:val="00F565CB"/>
    <w:rsid w:val="00F72C69"/>
    <w:rsid w:val="00F7514D"/>
    <w:rsid w:val="00F75DA2"/>
    <w:rsid w:val="00F804BD"/>
    <w:rsid w:val="00FC7335"/>
    <w:rsid w:val="00FD1F78"/>
    <w:rsid w:val="00FD36FE"/>
    <w:rsid w:val="00FD37BD"/>
    <w:rsid w:val="00FE25E6"/>
    <w:rsid w:val="00FF5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C5EE2EE"/>
  <w15:docId w15:val="{C9F9D74E-E3DB-4374-97C8-77216FB5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CE8"/>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1">
    <w:name w:val="heading 1"/>
    <w:basedOn w:val="a"/>
    <w:next w:val="a"/>
    <w:link w:val="1Char"/>
    <w:uiPriority w:val="9"/>
    <w:qFormat/>
    <w:rsid w:val="00051B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774234"/>
    <w:pPr>
      <w:keepNext/>
      <w:keepLines/>
      <w:widowControl/>
      <w:spacing w:before="200"/>
      <w:ind w:firstLine="0"/>
      <w:jc w:val="left"/>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Char"/>
    <w:uiPriority w:val="9"/>
    <w:semiHidden/>
    <w:unhideWhenUsed/>
    <w:qFormat/>
    <w:rsid w:val="005442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6DC2"/>
    <w:pPr>
      <w:widowControl/>
      <w:tabs>
        <w:tab w:val="center" w:pos="4153"/>
        <w:tab w:val="right" w:pos="8306"/>
      </w:tabs>
      <w:ind w:firstLine="0"/>
      <w:jc w:val="left"/>
    </w:pPr>
    <w:rPr>
      <w:rFonts w:asciiTheme="minorHAnsi" w:eastAsiaTheme="minorHAnsi" w:hAnsiTheme="minorHAnsi" w:cs="Sakkal Majalla"/>
      <w:color w:val="auto"/>
      <w:sz w:val="22"/>
      <w:szCs w:val="32"/>
      <w:lang w:eastAsia="en-US"/>
    </w:rPr>
  </w:style>
  <w:style w:type="character" w:customStyle="1" w:styleId="Char">
    <w:name w:val="رأس الصفحة Char"/>
    <w:basedOn w:val="a0"/>
    <w:link w:val="a3"/>
    <w:uiPriority w:val="99"/>
    <w:rsid w:val="00D76DC2"/>
    <w:rPr>
      <w:rFonts w:cs="Sakkal Majalla"/>
      <w:szCs w:val="32"/>
    </w:rPr>
  </w:style>
  <w:style w:type="paragraph" w:styleId="a4">
    <w:name w:val="footer"/>
    <w:basedOn w:val="a"/>
    <w:link w:val="Char0"/>
    <w:uiPriority w:val="99"/>
    <w:unhideWhenUsed/>
    <w:rsid w:val="00D76DC2"/>
    <w:pPr>
      <w:widowControl/>
      <w:tabs>
        <w:tab w:val="center" w:pos="4153"/>
        <w:tab w:val="right" w:pos="8306"/>
      </w:tabs>
      <w:ind w:firstLine="0"/>
      <w:jc w:val="left"/>
    </w:pPr>
    <w:rPr>
      <w:rFonts w:asciiTheme="minorHAnsi" w:eastAsiaTheme="minorHAnsi" w:hAnsiTheme="minorHAnsi" w:cs="Sakkal Majalla"/>
      <w:color w:val="auto"/>
      <w:sz w:val="22"/>
      <w:szCs w:val="32"/>
      <w:lang w:eastAsia="en-US"/>
    </w:rPr>
  </w:style>
  <w:style w:type="character" w:customStyle="1" w:styleId="Char0">
    <w:name w:val="تذييل الصفحة Char"/>
    <w:basedOn w:val="a0"/>
    <w:link w:val="a4"/>
    <w:uiPriority w:val="99"/>
    <w:rsid w:val="00D76DC2"/>
    <w:rPr>
      <w:rFonts w:cs="Sakkal Majalla"/>
      <w:szCs w:val="32"/>
    </w:rPr>
  </w:style>
  <w:style w:type="paragraph" w:styleId="a5">
    <w:name w:val="Balloon Text"/>
    <w:basedOn w:val="a"/>
    <w:link w:val="Char1"/>
    <w:uiPriority w:val="99"/>
    <w:semiHidden/>
    <w:unhideWhenUsed/>
    <w:rsid w:val="00D76DC2"/>
    <w:rPr>
      <w:rFonts w:ascii="Tahoma" w:hAnsi="Tahoma" w:cs="Tahoma"/>
      <w:sz w:val="16"/>
      <w:szCs w:val="16"/>
    </w:rPr>
  </w:style>
  <w:style w:type="character" w:customStyle="1" w:styleId="Char1">
    <w:name w:val="نص في بالون Char"/>
    <w:basedOn w:val="a0"/>
    <w:link w:val="a5"/>
    <w:uiPriority w:val="99"/>
    <w:semiHidden/>
    <w:rsid w:val="00D76DC2"/>
    <w:rPr>
      <w:rFonts w:ascii="Tahoma" w:hAnsi="Tahoma" w:cs="Tahoma"/>
      <w:sz w:val="16"/>
      <w:szCs w:val="16"/>
    </w:rPr>
  </w:style>
  <w:style w:type="character" w:styleId="Hyperlink">
    <w:name w:val="Hyperlink"/>
    <w:basedOn w:val="a0"/>
    <w:uiPriority w:val="99"/>
    <w:unhideWhenUsed/>
    <w:rsid w:val="007E5B91"/>
    <w:rPr>
      <w:color w:val="0000FF" w:themeColor="hyperlink"/>
      <w:u w:val="single"/>
    </w:rPr>
  </w:style>
  <w:style w:type="paragraph" w:customStyle="1" w:styleId="3CBD5A742C28424DA5172AD252E32316">
    <w:name w:val="3CBD5A742C28424DA5172AD252E32316"/>
    <w:rsid w:val="008B7C42"/>
    <w:pPr>
      <w:bidi/>
    </w:pPr>
    <w:rPr>
      <w:rFonts w:eastAsiaTheme="minorEastAsia"/>
      <w:rtl/>
    </w:rPr>
  </w:style>
  <w:style w:type="table" w:styleId="a6">
    <w:name w:val="Table Grid"/>
    <w:basedOn w:val="a1"/>
    <w:uiPriority w:val="59"/>
    <w:rsid w:val="00573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uiPriority w:val="9"/>
    <w:rsid w:val="00774234"/>
    <w:rPr>
      <w:rFonts w:asciiTheme="majorHAnsi" w:eastAsiaTheme="majorEastAsia" w:hAnsiTheme="majorHAnsi" w:cstheme="majorBidi"/>
      <w:b/>
      <w:bCs/>
      <w:color w:val="4F81BD" w:themeColor="accent1"/>
      <w:sz w:val="26"/>
      <w:szCs w:val="26"/>
    </w:rPr>
  </w:style>
  <w:style w:type="paragraph" w:styleId="a7">
    <w:name w:val="Subtitle"/>
    <w:basedOn w:val="a"/>
    <w:link w:val="Char2"/>
    <w:qFormat/>
    <w:rsid w:val="00774234"/>
    <w:pPr>
      <w:widowControl/>
      <w:bidi w:val="0"/>
      <w:ind w:firstLine="0"/>
      <w:jc w:val="right"/>
    </w:pPr>
    <w:rPr>
      <w:rFonts w:ascii="Arial Backslanted" w:hAnsi="Arial Backslanted" w:cs="Times New Roman"/>
      <w:color w:val="auto"/>
      <w:sz w:val="28"/>
      <w:szCs w:val="52"/>
      <w:lang w:eastAsia="en-US"/>
    </w:rPr>
  </w:style>
  <w:style w:type="character" w:customStyle="1" w:styleId="Char2">
    <w:name w:val="عنوان فرعي Char"/>
    <w:basedOn w:val="a0"/>
    <w:link w:val="a7"/>
    <w:rsid w:val="00774234"/>
    <w:rPr>
      <w:rFonts w:ascii="Arial Backslanted" w:eastAsia="Times New Roman" w:hAnsi="Arial Backslanted" w:cs="Times New Roman"/>
      <w:sz w:val="28"/>
      <w:szCs w:val="52"/>
    </w:rPr>
  </w:style>
  <w:style w:type="paragraph" w:styleId="a8">
    <w:name w:val="List Paragraph"/>
    <w:basedOn w:val="a"/>
    <w:uiPriority w:val="34"/>
    <w:qFormat/>
    <w:rsid w:val="004C38BC"/>
    <w:pPr>
      <w:ind w:left="720"/>
      <w:contextualSpacing/>
    </w:pPr>
  </w:style>
  <w:style w:type="paragraph" w:customStyle="1" w:styleId="LO-normal1">
    <w:name w:val="LO-normal1"/>
    <w:qFormat/>
    <w:rsid w:val="000A0687"/>
    <w:pPr>
      <w:suppressAutoHyphens/>
      <w:spacing w:after="0"/>
    </w:pPr>
    <w:rPr>
      <w:rFonts w:ascii="Arial" w:eastAsia="Arial" w:hAnsi="Arial" w:cs="Arial"/>
      <w:lang w:val="ar" w:eastAsia="zh-CN" w:bidi="hi-IN"/>
    </w:rPr>
  </w:style>
  <w:style w:type="character" w:styleId="a9">
    <w:name w:val="Unresolved Mention"/>
    <w:basedOn w:val="a0"/>
    <w:uiPriority w:val="99"/>
    <w:semiHidden/>
    <w:unhideWhenUsed/>
    <w:rsid w:val="00D63351"/>
    <w:rPr>
      <w:color w:val="605E5C"/>
      <w:shd w:val="clear" w:color="auto" w:fill="E1DFDD"/>
    </w:rPr>
  </w:style>
  <w:style w:type="paragraph" w:styleId="aa">
    <w:name w:val="Normal (Web)"/>
    <w:basedOn w:val="a"/>
    <w:uiPriority w:val="99"/>
    <w:unhideWhenUsed/>
    <w:rsid w:val="00A54CC9"/>
    <w:pPr>
      <w:widowControl/>
      <w:bidi w:val="0"/>
      <w:spacing w:before="100" w:beforeAutospacing="1" w:after="100" w:afterAutospacing="1"/>
      <w:ind w:firstLine="0"/>
      <w:jc w:val="left"/>
    </w:pPr>
    <w:rPr>
      <w:rFonts w:cs="Times New Roman"/>
      <w:color w:val="auto"/>
      <w:sz w:val="24"/>
      <w:szCs w:val="24"/>
      <w:lang w:eastAsia="en-US"/>
    </w:rPr>
  </w:style>
  <w:style w:type="paragraph" w:styleId="ab">
    <w:name w:val="No Spacing"/>
    <w:link w:val="Char3"/>
    <w:uiPriority w:val="1"/>
    <w:qFormat/>
    <w:rsid w:val="00CF3DEC"/>
    <w:pPr>
      <w:bidi/>
      <w:spacing w:after="0" w:line="240" w:lineRule="auto"/>
    </w:pPr>
    <w:rPr>
      <w:rFonts w:eastAsiaTheme="minorEastAsia"/>
    </w:rPr>
  </w:style>
  <w:style w:type="character" w:customStyle="1" w:styleId="Char3">
    <w:name w:val="بلا تباعد Char"/>
    <w:basedOn w:val="a0"/>
    <w:link w:val="ab"/>
    <w:uiPriority w:val="1"/>
    <w:rsid w:val="00CF3DEC"/>
    <w:rPr>
      <w:rFonts w:eastAsiaTheme="minorEastAsia"/>
    </w:rPr>
  </w:style>
  <w:style w:type="character" w:customStyle="1" w:styleId="1Char">
    <w:name w:val="العنوان 1 Char"/>
    <w:basedOn w:val="a0"/>
    <w:link w:val="1"/>
    <w:uiPriority w:val="9"/>
    <w:rsid w:val="00051B3C"/>
    <w:rPr>
      <w:rFonts w:asciiTheme="majorHAnsi" w:eastAsiaTheme="majorEastAsia" w:hAnsiTheme="majorHAnsi" w:cstheme="majorBidi"/>
      <w:color w:val="365F91" w:themeColor="accent1" w:themeShade="BF"/>
      <w:sz w:val="32"/>
      <w:szCs w:val="32"/>
      <w:lang w:eastAsia="ar-SA"/>
    </w:rPr>
  </w:style>
  <w:style w:type="paragraph" w:styleId="ac">
    <w:name w:val="TOC Heading"/>
    <w:basedOn w:val="1"/>
    <w:next w:val="a"/>
    <w:uiPriority w:val="39"/>
    <w:unhideWhenUsed/>
    <w:qFormat/>
    <w:rsid w:val="00DA4820"/>
    <w:pPr>
      <w:widowControl/>
      <w:bidi w:val="0"/>
      <w:spacing w:line="259" w:lineRule="auto"/>
      <w:ind w:firstLine="0"/>
      <w:jc w:val="left"/>
      <w:outlineLvl w:val="9"/>
    </w:pPr>
    <w:rPr>
      <w:b/>
      <w:bCs/>
      <w:lang w:eastAsia="en-US"/>
    </w:rPr>
  </w:style>
  <w:style w:type="paragraph" w:styleId="10">
    <w:name w:val="toc 1"/>
    <w:basedOn w:val="a"/>
    <w:next w:val="a"/>
    <w:autoRedefine/>
    <w:uiPriority w:val="39"/>
    <w:unhideWhenUsed/>
    <w:rsid w:val="00DA4820"/>
    <w:pPr>
      <w:widowControl/>
      <w:bidi w:val="0"/>
      <w:spacing w:after="100" w:line="256" w:lineRule="auto"/>
      <w:ind w:firstLine="0"/>
      <w:jc w:val="left"/>
    </w:pPr>
    <w:rPr>
      <w:rFonts w:asciiTheme="minorHAnsi" w:eastAsiaTheme="minorHAnsi" w:hAnsiTheme="minorHAnsi" w:cstheme="minorBidi"/>
      <w:color w:val="auto"/>
      <w:sz w:val="22"/>
      <w:szCs w:val="22"/>
      <w:lang w:eastAsia="en-US"/>
    </w:rPr>
  </w:style>
  <w:style w:type="paragraph" w:styleId="20">
    <w:name w:val="toc 2"/>
    <w:basedOn w:val="a"/>
    <w:next w:val="a"/>
    <w:autoRedefine/>
    <w:uiPriority w:val="39"/>
    <w:unhideWhenUsed/>
    <w:rsid w:val="005442E3"/>
    <w:pPr>
      <w:widowControl/>
      <w:spacing w:after="100" w:line="268" w:lineRule="auto"/>
      <w:ind w:left="280" w:hanging="369"/>
      <w:jc w:val="right"/>
    </w:pPr>
    <w:rPr>
      <w:rFonts w:ascii="Calibri" w:eastAsia="Calibri" w:hAnsi="Calibri" w:cs="Calibri"/>
      <w:sz w:val="28"/>
      <w:szCs w:val="22"/>
      <w:lang w:eastAsia="en-US"/>
    </w:rPr>
  </w:style>
  <w:style w:type="paragraph" w:styleId="30">
    <w:name w:val="toc 3"/>
    <w:basedOn w:val="a"/>
    <w:next w:val="a"/>
    <w:autoRedefine/>
    <w:uiPriority w:val="39"/>
    <w:unhideWhenUsed/>
    <w:rsid w:val="005442E3"/>
    <w:pPr>
      <w:widowControl/>
      <w:spacing w:after="100" w:line="268" w:lineRule="auto"/>
      <w:ind w:left="560" w:hanging="369"/>
      <w:jc w:val="right"/>
    </w:pPr>
    <w:rPr>
      <w:rFonts w:ascii="Calibri" w:eastAsia="Calibri" w:hAnsi="Calibri" w:cs="Calibri"/>
      <w:sz w:val="28"/>
      <w:szCs w:val="22"/>
      <w:lang w:eastAsia="en-US"/>
    </w:rPr>
  </w:style>
  <w:style w:type="character" w:customStyle="1" w:styleId="3Char">
    <w:name w:val="عنوان 3 Char"/>
    <w:basedOn w:val="a0"/>
    <w:link w:val="3"/>
    <w:uiPriority w:val="9"/>
    <w:semiHidden/>
    <w:rsid w:val="005442E3"/>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5832">
      <w:bodyDiv w:val="1"/>
      <w:marLeft w:val="0"/>
      <w:marRight w:val="0"/>
      <w:marTop w:val="0"/>
      <w:marBottom w:val="0"/>
      <w:divBdr>
        <w:top w:val="none" w:sz="0" w:space="0" w:color="auto"/>
        <w:left w:val="none" w:sz="0" w:space="0" w:color="auto"/>
        <w:bottom w:val="none" w:sz="0" w:space="0" w:color="auto"/>
        <w:right w:val="none" w:sz="0" w:space="0" w:color="auto"/>
      </w:divBdr>
      <w:divsChild>
        <w:div w:id="1216425856">
          <w:marLeft w:val="0"/>
          <w:marRight w:val="0"/>
          <w:marTop w:val="0"/>
          <w:marBottom w:val="0"/>
          <w:divBdr>
            <w:top w:val="none" w:sz="0" w:space="0" w:color="auto"/>
            <w:left w:val="none" w:sz="0" w:space="0" w:color="auto"/>
            <w:bottom w:val="none" w:sz="0" w:space="0" w:color="auto"/>
            <w:right w:val="none" w:sz="0" w:space="0" w:color="auto"/>
          </w:divBdr>
        </w:div>
        <w:div w:id="1766071087">
          <w:marLeft w:val="0"/>
          <w:marRight w:val="0"/>
          <w:marTop w:val="0"/>
          <w:marBottom w:val="0"/>
          <w:divBdr>
            <w:top w:val="none" w:sz="0" w:space="0" w:color="auto"/>
            <w:left w:val="none" w:sz="0" w:space="0" w:color="auto"/>
            <w:bottom w:val="none" w:sz="0" w:space="0" w:color="auto"/>
            <w:right w:val="none" w:sz="0" w:space="0" w:color="auto"/>
          </w:divBdr>
        </w:div>
        <w:div w:id="1539705454">
          <w:marLeft w:val="0"/>
          <w:marRight w:val="0"/>
          <w:marTop w:val="0"/>
          <w:marBottom w:val="0"/>
          <w:divBdr>
            <w:top w:val="none" w:sz="0" w:space="0" w:color="auto"/>
            <w:left w:val="none" w:sz="0" w:space="0" w:color="auto"/>
            <w:bottom w:val="none" w:sz="0" w:space="0" w:color="auto"/>
            <w:right w:val="none" w:sz="0" w:space="0" w:color="auto"/>
          </w:divBdr>
        </w:div>
        <w:div w:id="610744913">
          <w:marLeft w:val="0"/>
          <w:marRight w:val="0"/>
          <w:marTop w:val="0"/>
          <w:marBottom w:val="0"/>
          <w:divBdr>
            <w:top w:val="none" w:sz="0" w:space="0" w:color="auto"/>
            <w:left w:val="none" w:sz="0" w:space="0" w:color="auto"/>
            <w:bottom w:val="none" w:sz="0" w:space="0" w:color="auto"/>
            <w:right w:val="none" w:sz="0" w:space="0" w:color="auto"/>
          </w:divBdr>
        </w:div>
        <w:div w:id="1325235915">
          <w:marLeft w:val="0"/>
          <w:marRight w:val="0"/>
          <w:marTop w:val="0"/>
          <w:marBottom w:val="0"/>
          <w:divBdr>
            <w:top w:val="none" w:sz="0" w:space="0" w:color="auto"/>
            <w:left w:val="none" w:sz="0" w:space="0" w:color="auto"/>
            <w:bottom w:val="none" w:sz="0" w:space="0" w:color="auto"/>
            <w:right w:val="none" w:sz="0" w:space="0" w:color="auto"/>
          </w:divBdr>
        </w:div>
        <w:div w:id="1677657999">
          <w:marLeft w:val="0"/>
          <w:marRight w:val="0"/>
          <w:marTop w:val="0"/>
          <w:marBottom w:val="0"/>
          <w:divBdr>
            <w:top w:val="none" w:sz="0" w:space="0" w:color="auto"/>
            <w:left w:val="none" w:sz="0" w:space="0" w:color="auto"/>
            <w:bottom w:val="none" w:sz="0" w:space="0" w:color="auto"/>
            <w:right w:val="none" w:sz="0" w:space="0" w:color="auto"/>
          </w:divBdr>
        </w:div>
        <w:div w:id="237978866">
          <w:marLeft w:val="0"/>
          <w:marRight w:val="0"/>
          <w:marTop w:val="0"/>
          <w:marBottom w:val="0"/>
          <w:divBdr>
            <w:top w:val="none" w:sz="0" w:space="0" w:color="auto"/>
            <w:left w:val="none" w:sz="0" w:space="0" w:color="auto"/>
            <w:bottom w:val="none" w:sz="0" w:space="0" w:color="auto"/>
            <w:right w:val="none" w:sz="0" w:space="0" w:color="auto"/>
          </w:divBdr>
        </w:div>
        <w:div w:id="381255226">
          <w:marLeft w:val="0"/>
          <w:marRight w:val="0"/>
          <w:marTop w:val="0"/>
          <w:marBottom w:val="0"/>
          <w:divBdr>
            <w:top w:val="none" w:sz="0" w:space="0" w:color="auto"/>
            <w:left w:val="none" w:sz="0" w:space="0" w:color="auto"/>
            <w:bottom w:val="none" w:sz="0" w:space="0" w:color="auto"/>
            <w:right w:val="none" w:sz="0" w:space="0" w:color="auto"/>
          </w:divBdr>
        </w:div>
        <w:div w:id="852381098">
          <w:marLeft w:val="0"/>
          <w:marRight w:val="0"/>
          <w:marTop w:val="0"/>
          <w:marBottom w:val="0"/>
          <w:divBdr>
            <w:top w:val="none" w:sz="0" w:space="0" w:color="auto"/>
            <w:left w:val="none" w:sz="0" w:space="0" w:color="auto"/>
            <w:bottom w:val="none" w:sz="0" w:space="0" w:color="auto"/>
            <w:right w:val="none" w:sz="0" w:space="0" w:color="auto"/>
          </w:divBdr>
        </w:div>
        <w:div w:id="42171014">
          <w:marLeft w:val="0"/>
          <w:marRight w:val="0"/>
          <w:marTop w:val="0"/>
          <w:marBottom w:val="0"/>
          <w:divBdr>
            <w:top w:val="none" w:sz="0" w:space="0" w:color="auto"/>
            <w:left w:val="none" w:sz="0" w:space="0" w:color="auto"/>
            <w:bottom w:val="none" w:sz="0" w:space="0" w:color="auto"/>
            <w:right w:val="none" w:sz="0" w:space="0" w:color="auto"/>
          </w:divBdr>
        </w:div>
        <w:div w:id="120156289">
          <w:marLeft w:val="0"/>
          <w:marRight w:val="0"/>
          <w:marTop w:val="0"/>
          <w:marBottom w:val="0"/>
          <w:divBdr>
            <w:top w:val="none" w:sz="0" w:space="0" w:color="auto"/>
            <w:left w:val="none" w:sz="0" w:space="0" w:color="auto"/>
            <w:bottom w:val="none" w:sz="0" w:space="0" w:color="auto"/>
            <w:right w:val="none" w:sz="0" w:space="0" w:color="auto"/>
          </w:divBdr>
        </w:div>
        <w:div w:id="1021055835">
          <w:marLeft w:val="0"/>
          <w:marRight w:val="0"/>
          <w:marTop w:val="0"/>
          <w:marBottom w:val="0"/>
          <w:divBdr>
            <w:top w:val="none" w:sz="0" w:space="0" w:color="auto"/>
            <w:left w:val="none" w:sz="0" w:space="0" w:color="auto"/>
            <w:bottom w:val="none" w:sz="0" w:space="0" w:color="auto"/>
            <w:right w:val="none" w:sz="0" w:space="0" w:color="auto"/>
          </w:divBdr>
        </w:div>
        <w:div w:id="465852923">
          <w:marLeft w:val="0"/>
          <w:marRight w:val="0"/>
          <w:marTop w:val="0"/>
          <w:marBottom w:val="0"/>
          <w:divBdr>
            <w:top w:val="none" w:sz="0" w:space="0" w:color="auto"/>
            <w:left w:val="none" w:sz="0" w:space="0" w:color="auto"/>
            <w:bottom w:val="none" w:sz="0" w:space="0" w:color="auto"/>
            <w:right w:val="none" w:sz="0" w:space="0" w:color="auto"/>
          </w:divBdr>
        </w:div>
        <w:div w:id="264579126">
          <w:marLeft w:val="0"/>
          <w:marRight w:val="0"/>
          <w:marTop w:val="0"/>
          <w:marBottom w:val="0"/>
          <w:divBdr>
            <w:top w:val="none" w:sz="0" w:space="0" w:color="auto"/>
            <w:left w:val="none" w:sz="0" w:space="0" w:color="auto"/>
            <w:bottom w:val="none" w:sz="0" w:space="0" w:color="auto"/>
            <w:right w:val="none" w:sz="0" w:space="0" w:color="auto"/>
          </w:divBdr>
        </w:div>
        <w:div w:id="913705142">
          <w:marLeft w:val="0"/>
          <w:marRight w:val="0"/>
          <w:marTop w:val="0"/>
          <w:marBottom w:val="0"/>
          <w:divBdr>
            <w:top w:val="none" w:sz="0" w:space="0" w:color="auto"/>
            <w:left w:val="none" w:sz="0" w:space="0" w:color="auto"/>
            <w:bottom w:val="none" w:sz="0" w:space="0" w:color="auto"/>
            <w:right w:val="none" w:sz="0" w:space="0" w:color="auto"/>
          </w:divBdr>
        </w:div>
        <w:div w:id="686636417">
          <w:marLeft w:val="0"/>
          <w:marRight w:val="0"/>
          <w:marTop w:val="0"/>
          <w:marBottom w:val="0"/>
          <w:divBdr>
            <w:top w:val="none" w:sz="0" w:space="0" w:color="auto"/>
            <w:left w:val="none" w:sz="0" w:space="0" w:color="auto"/>
            <w:bottom w:val="none" w:sz="0" w:space="0" w:color="auto"/>
            <w:right w:val="none" w:sz="0" w:space="0" w:color="auto"/>
          </w:divBdr>
        </w:div>
        <w:div w:id="319776781">
          <w:marLeft w:val="0"/>
          <w:marRight w:val="0"/>
          <w:marTop w:val="0"/>
          <w:marBottom w:val="0"/>
          <w:divBdr>
            <w:top w:val="none" w:sz="0" w:space="0" w:color="auto"/>
            <w:left w:val="none" w:sz="0" w:space="0" w:color="auto"/>
            <w:bottom w:val="none" w:sz="0" w:space="0" w:color="auto"/>
            <w:right w:val="none" w:sz="0" w:space="0" w:color="auto"/>
          </w:divBdr>
        </w:div>
        <w:div w:id="1934776658">
          <w:marLeft w:val="0"/>
          <w:marRight w:val="0"/>
          <w:marTop w:val="0"/>
          <w:marBottom w:val="0"/>
          <w:divBdr>
            <w:top w:val="none" w:sz="0" w:space="0" w:color="auto"/>
            <w:left w:val="none" w:sz="0" w:space="0" w:color="auto"/>
            <w:bottom w:val="none" w:sz="0" w:space="0" w:color="auto"/>
            <w:right w:val="none" w:sz="0" w:space="0" w:color="auto"/>
          </w:divBdr>
        </w:div>
        <w:div w:id="1300501550">
          <w:marLeft w:val="0"/>
          <w:marRight w:val="0"/>
          <w:marTop w:val="0"/>
          <w:marBottom w:val="0"/>
          <w:divBdr>
            <w:top w:val="none" w:sz="0" w:space="0" w:color="auto"/>
            <w:left w:val="none" w:sz="0" w:space="0" w:color="auto"/>
            <w:bottom w:val="none" w:sz="0" w:space="0" w:color="auto"/>
            <w:right w:val="none" w:sz="0" w:space="0" w:color="auto"/>
          </w:divBdr>
        </w:div>
        <w:div w:id="652298009">
          <w:marLeft w:val="0"/>
          <w:marRight w:val="0"/>
          <w:marTop w:val="0"/>
          <w:marBottom w:val="0"/>
          <w:divBdr>
            <w:top w:val="none" w:sz="0" w:space="0" w:color="auto"/>
            <w:left w:val="none" w:sz="0" w:space="0" w:color="auto"/>
            <w:bottom w:val="none" w:sz="0" w:space="0" w:color="auto"/>
            <w:right w:val="none" w:sz="0" w:space="0" w:color="auto"/>
          </w:divBdr>
        </w:div>
        <w:div w:id="396902441">
          <w:marLeft w:val="0"/>
          <w:marRight w:val="0"/>
          <w:marTop w:val="0"/>
          <w:marBottom w:val="0"/>
          <w:divBdr>
            <w:top w:val="none" w:sz="0" w:space="0" w:color="auto"/>
            <w:left w:val="none" w:sz="0" w:space="0" w:color="auto"/>
            <w:bottom w:val="none" w:sz="0" w:space="0" w:color="auto"/>
            <w:right w:val="none" w:sz="0" w:space="0" w:color="auto"/>
          </w:divBdr>
        </w:div>
        <w:div w:id="313413308">
          <w:marLeft w:val="0"/>
          <w:marRight w:val="0"/>
          <w:marTop w:val="0"/>
          <w:marBottom w:val="0"/>
          <w:divBdr>
            <w:top w:val="none" w:sz="0" w:space="0" w:color="auto"/>
            <w:left w:val="none" w:sz="0" w:space="0" w:color="auto"/>
            <w:bottom w:val="none" w:sz="0" w:space="0" w:color="auto"/>
            <w:right w:val="none" w:sz="0" w:space="0" w:color="auto"/>
          </w:divBdr>
        </w:div>
        <w:div w:id="478349871">
          <w:marLeft w:val="0"/>
          <w:marRight w:val="0"/>
          <w:marTop w:val="0"/>
          <w:marBottom w:val="0"/>
          <w:divBdr>
            <w:top w:val="none" w:sz="0" w:space="0" w:color="auto"/>
            <w:left w:val="none" w:sz="0" w:space="0" w:color="auto"/>
            <w:bottom w:val="none" w:sz="0" w:space="0" w:color="auto"/>
            <w:right w:val="none" w:sz="0" w:space="0" w:color="auto"/>
          </w:divBdr>
        </w:div>
        <w:div w:id="866871789">
          <w:marLeft w:val="0"/>
          <w:marRight w:val="0"/>
          <w:marTop w:val="0"/>
          <w:marBottom w:val="0"/>
          <w:divBdr>
            <w:top w:val="none" w:sz="0" w:space="0" w:color="auto"/>
            <w:left w:val="none" w:sz="0" w:space="0" w:color="auto"/>
            <w:bottom w:val="none" w:sz="0" w:space="0" w:color="auto"/>
            <w:right w:val="none" w:sz="0" w:space="0" w:color="auto"/>
          </w:divBdr>
        </w:div>
        <w:div w:id="1536967530">
          <w:marLeft w:val="0"/>
          <w:marRight w:val="0"/>
          <w:marTop w:val="0"/>
          <w:marBottom w:val="0"/>
          <w:divBdr>
            <w:top w:val="none" w:sz="0" w:space="0" w:color="auto"/>
            <w:left w:val="none" w:sz="0" w:space="0" w:color="auto"/>
            <w:bottom w:val="none" w:sz="0" w:space="0" w:color="auto"/>
            <w:right w:val="none" w:sz="0" w:space="0" w:color="auto"/>
          </w:divBdr>
        </w:div>
        <w:div w:id="1569457118">
          <w:marLeft w:val="0"/>
          <w:marRight w:val="0"/>
          <w:marTop w:val="0"/>
          <w:marBottom w:val="0"/>
          <w:divBdr>
            <w:top w:val="none" w:sz="0" w:space="0" w:color="auto"/>
            <w:left w:val="none" w:sz="0" w:space="0" w:color="auto"/>
            <w:bottom w:val="none" w:sz="0" w:space="0" w:color="auto"/>
            <w:right w:val="none" w:sz="0" w:space="0" w:color="auto"/>
          </w:divBdr>
        </w:div>
        <w:div w:id="1788621579">
          <w:marLeft w:val="0"/>
          <w:marRight w:val="0"/>
          <w:marTop w:val="0"/>
          <w:marBottom w:val="0"/>
          <w:divBdr>
            <w:top w:val="none" w:sz="0" w:space="0" w:color="auto"/>
            <w:left w:val="none" w:sz="0" w:space="0" w:color="auto"/>
            <w:bottom w:val="none" w:sz="0" w:space="0" w:color="auto"/>
            <w:right w:val="none" w:sz="0" w:space="0" w:color="auto"/>
          </w:divBdr>
        </w:div>
        <w:div w:id="1317761051">
          <w:marLeft w:val="0"/>
          <w:marRight w:val="0"/>
          <w:marTop w:val="0"/>
          <w:marBottom w:val="0"/>
          <w:divBdr>
            <w:top w:val="none" w:sz="0" w:space="0" w:color="auto"/>
            <w:left w:val="none" w:sz="0" w:space="0" w:color="auto"/>
            <w:bottom w:val="none" w:sz="0" w:space="0" w:color="auto"/>
            <w:right w:val="none" w:sz="0" w:space="0" w:color="auto"/>
          </w:divBdr>
        </w:div>
        <w:div w:id="1533107241">
          <w:marLeft w:val="0"/>
          <w:marRight w:val="0"/>
          <w:marTop w:val="0"/>
          <w:marBottom w:val="0"/>
          <w:divBdr>
            <w:top w:val="none" w:sz="0" w:space="0" w:color="auto"/>
            <w:left w:val="none" w:sz="0" w:space="0" w:color="auto"/>
            <w:bottom w:val="none" w:sz="0" w:space="0" w:color="auto"/>
            <w:right w:val="none" w:sz="0" w:space="0" w:color="auto"/>
          </w:divBdr>
        </w:div>
        <w:div w:id="928853142">
          <w:marLeft w:val="0"/>
          <w:marRight w:val="0"/>
          <w:marTop w:val="0"/>
          <w:marBottom w:val="0"/>
          <w:divBdr>
            <w:top w:val="none" w:sz="0" w:space="0" w:color="auto"/>
            <w:left w:val="none" w:sz="0" w:space="0" w:color="auto"/>
            <w:bottom w:val="none" w:sz="0" w:space="0" w:color="auto"/>
            <w:right w:val="none" w:sz="0" w:space="0" w:color="auto"/>
          </w:divBdr>
        </w:div>
        <w:div w:id="2062170081">
          <w:marLeft w:val="0"/>
          <w:marRight w:val="0"/>
          <w:marTop w:val="0"/>
          <w:marBottom w:val="0"/>
          <w:divBdr>
            <w:top w:val="none" w:sz="0" w:space="0" w:color="auto"/>
            <w:left w:val="none" w:sz="0" w:space="0" w:color="auto"/>
            <w:bottom w:val="none" w:sz="0" w:space="0" w:color="auto"/>
            <w:right w:val="none" w:sz="0" w:space="0" w:color="auto"/>
          </w:divBdr>
        </w:div>
        <w:div w:id="1354839485">
          <w:marLeft w:val="0"/>
          <w:marRight w:val="0"/>
          <w:marTop w:val="0"/>
          <w:marBottom w:val="0"/>
          <w:divBdr>
            <w:top w:val="none" w:sz="0" w:space="0" w:color="auto"/>
            <w:left w:val="none" w:sz="0" w:space="0" w:color="auto"/>
            <w:bottom w:val="none" w:sz="0" w:space="0" w:color="auto"/>
            <w:right w:val="none" w:sz="0" w:space="0" w:color="auto"/>
          </w:divBdr>
        </w:div>
        <w:div w:id="916784837">
          <w:marLeft w:val="0"/>
          <w:marRight w:val="0"/>
          <w:marTop w:val="0"/>
          <w:marBottom w:val="0"/>
          <w:divBdr>
            <w:top w:val="none" w:sz="0" w:space="0" w:color="auto"/>
            <w:left w:val="none" w:sz="0" w:space="0" w:color="auto"/>
            <w:bottom w:val="none" w:sz="0" w:space="0" w:color="auto"/>
            <w:right w:val="none" w:sz="0" w:space="0" w:color="auto"/>
          </w:divBdr>
        </w:div>
        <w:div w:id="1303851761">
          <w:marLeft w:val="0"/>
          <w:marRight w:val="0"/>
          <w:marTop w:val="0"/>
          <w:marBottom w:val="0"/>
          <w:divBdr>
            <w:top w:val="none" w:sz="0" w:space="0" w:color="auto"/>
            <w:left w:val="none" w:sz="0" w:space="0" w:color="auto"/>
            <w:bottom w:val="none" w:sz="0" w:space="0" w:color="auto"/>
            <w:right w:val="none" w:sz="0" w:space="0" w:color="auto"/>
          </w:divBdr>
        </w:div>
        <w:div w:id="1364482520">
          <w:marLeft w:val="0"/>
          <w:marRight w:val="0"/>
          <w:marTop w:val="0"/>
          <w:marBottom w:val="0"/>
          <w:divBdr>
            <w:top w:val="none" w:sz="0" w:space="0" w:color="auto"/>
            <w:left w:val="none" w:sz="0" w:space="0" w:color="auto"/>
            <w:bottom w:val="none" w:sz="0" w:space="0" w:color="auto"/>
            <w:right w:val="none" w:sz="0" w:space="0" w:color="auto"/>
          </w:divBdr>
        </w:div>
        <w:div w:id="1669407472">
          <w:marLeft w:val="0"/>
          <w:marRight w:val="0"/>
          <w:marTop w:val="0"/>
          <w:marBottom w:val="0"/>
          <w:divBdr>
            <w:top w:val="none" w:sz="0" w:space="0" w:color="auto"/>
            <w:left w:val="none" w:sz="0" w:space="0" w:color="auto"/>
            <w:bottom w:val="none" w:sz="0" w:space="0" w:color="auto"/>
            <w:right w:val="none" w:sz="0" w:space="0" w:color="auto"/>
          </w:divBdr>
        </w:div>
      </w:divsChild>
    </w:div>
    <w:div w:id="268003321">
      <w:bodyDiv w:val="1"/>
      <w:marLeft w:val="0"/>
      <w:marRight w:val="0"/>
      <w:marTop w:val="0"/>
      <w:marBottom w:val="0"/>
      <w:divBdr>
        <w:top w:val="none" w:sz="0" w:space="0" w:color="auto"/>
        <w:left w:val="none" w:sz="0" w:space="0" w:color="auto"/>
        <w:bottom w:val="none" w:sz="0" w:space="0" w:color="auto"/>
        <w:right w:val="none" w:sz="0" w:space="0" w:color="auto"/>
      </w:divBdr>
    </w:div>
    <w:div w:id="503933471">
      <w:bodyDiv w:val="1"/>
      <w:marLeft w:val="0"/>
      <w:marRight w:val="0"/>
      <w:marTop w:val="0"/>
      <w:marBottom w:val="0"/>
      <w:divBdr>
        <w:top w:val="none" w:sz="0" w:space="0" w:color="auto"/>
        <w:left w:val="none" w:sz="0" w:space="0" w:color="auto"/>
        <w:bottom w:val="none" w:sz="0" w:space="0" w:color="auto"/>
        <w:right w:val="none" w:sz="0" w:space="0" w:color="auto"/>
      </w:divBdr>
    </w:div>
    <w:div w:id="995113368">
      <w:bodyDiv w:val="1"/>
      <w:marLeft w:val="0"/>
      <w:marRight w:val="0"/>
      <w:marTop w:val="0"/>
      <w:marBottom w:val="0"/>
      <w:divBdr>
        <w:top w:val="none" w:sz="0" w:space="0" w:color="auto"/>
        <w:left w:val="none" w:sz="0" w:space="0" w:color="auto"/>
        <w:bottom w:val="none" w:sz="0" w:space="0" w:color="auto"/>
        <w:right w:val="none" w:sz="0" w:space="0" w:color="auto"/>
      </w:divBdr>
    </w:div>
    <w:div w:id="1015113192">
      <w:bodyDiv w:val="1"/>
      <w:marLeft w:val="0"/>
      <w:marRight w:val="0"/>
      <w:marTop w:val="0"/>
      <w:marBottom w:val="0"/>
      <w:divBdr>
        <w:top w:val="none" w:sz="0" w:space="0" w:color="auto"/>
        <w:left w:val="none" w:sz="0" w:space="0" w:color="auto"/>
        <w:bottom w:val="none" w:sz="0" w:space="0" w:color="auto"/>
        <w:right w:val="none" w:sz="0" w:space="0" w:color="auto"/>
      </w:divBdr>
      <w:divsChild>
        <w:div w:id="361980879">
          <w:marLeft w:val="0"/>
          <w:marRight w:val="0"/>
          <w:marTop w:val="0"/>
          <w:marBottom w:val="0"/>
          <w:divBdr>
            <w:top w:val="none" w:sz="0" w:space="0" w:color="auto"/>
            <w:left w:val="none" w:sz="0" w:space="0" w:color="auto"/>
            <w:bottom w:val="none" w:sz="0" w:space="0" w:color="auto"/>
            <w:right w:val="none" w:sz="0" w:space="0" w:color="auto"/>
          </w:divBdr>
        </w:div>
        <w:div w:id="785462906">
          <w:marLeft w:val="0"/>
          <w:marRight w:val="0"/>
          <w:marTop w:val="0"/>
          <w:marBottom w:val="0"/>
          <w:divBdr>
            <w:top w:val="none" w:sz="0" w:space="0" w:color="auto"/>
            <w:left w:val="none" w:sz="0" w:space="0" w:color="auto"/>
            <w:bottom w:val="none" w:sz="0" w:space="0" w:color="auto"/>
            <w:right w:val="none" w:sz="0" w:space="0" w:color="auto"/>
          </w:divBdr>
        </w:div>
        <w:div w:id="219757335">
          <w:marLeft w:val="0"/>
          <w:marRight w:val="0"/>
          <w:marTop w:val="0"/>
          <w:marBottom w:val="0"/>
          <w:divBdr>
            <w:top w:val="none" w:sz="0" w:space="0" w:color="auto"/>
            <w:left w:val="none" w:sz="0" w:space="0" w:color="auto"/>
            <w:bottom w:val="none" w:sz="0" w:space="0" w:color="auto"/>
            <w:right w:val="none" w:sz="0" w:space="0" w:color="auto"/>
          </w:divBdr>
        </w:div>
        <w:div w:id="1847279705">
          <w:marLeft w:val="0"/>
          <w:marRight w:val="0"/>
          <w:marTop w:val="0"/>
          <w:marBottom w:val="0"/>
          <w:divBdr>
            <w:top w:val="none" w:sz="0" w:space="0" w:color="auto"/>
            <w:left w:val="none" w:sz="0" w:space="0" w:color="auto"/>
            <w:bottom w:val="none" w:sz="0" w:space="0" w:color="auto"/>
            <w:right w:val="none" w:sz="0" w:space="0" w:color="auto"/>
          </w:divBdr>
        </w:div>
      </w:divsChild>
    </w:div>
    <w:div w:id="2051950233">
      <w:bodyDiv w:val="1"/>
      <w:marLeft w:val="0"/>
      <w:marRight w:val="0"/>
      <w:marTop w:val="0"/>
      <w:marBottom w:val="0"/>
      <w:divBdr>
        <w:top w:val="none" w:sz="0" w:space="0" w:color="auto"/>
        <w:left w:val="none" w:sz="0" w:space="0" w:color="auto"/>
        <w:bottom w:val="none" w:sz="0" w:space="0" w:color="auto"/>
        <w:right w:val="none" w:sz="0" w:space="0" w:color="auto"/>
      </w:divBdr>
      <w:divsChild>
        <w:div w:id="1769815559">
          <w:marLeft w:val="0"/>
          <w:marRight w:val="0"/>
          <w:marTop w:val="0"/>
          <w:marBottom w:val="0"/>
          <w:divBdr>
            <w:top w:val="none" w:sz="0" w:space="0" w:color="auto"/>
            <w:left w:val="none" w:sz="0" w:space="0" w:color="auto"/>
            <w:bottom w:val="none" w:sz="0" w:space="0" w:color="auto"/>
            <w:right w:val="none" w:sz="0" w:space="0" w:color="auto"/>
          </w:divBdr>
        </w:div>
        <w:div w:id="523247807">
          <w:marLeft w:val="0"/>
          <w:marRight w:val="0"/>
          <w:marTop w:val="0"/>
          <w:marBottom w:val="0"/>
          <w:divBdr>
            <w:top w:val="none" w:sz="0" w:space="0" w:color="auto"/>
            <w:left w:val="none" w:sz="0" w:space="0" w:color="auto"/>
            <w:bottom w:val="none" w:sz="0" w:space="0" w:color="auto"/>
            <w:right w:val="none" w:sz="0" w:space="0" w:color="auto"/>
          </w:divBdr>
        </w:div>
        <w:div w:id="1071389647">
          <w:marLeft w:val="0"/>
          <w:marRight w:val="0"/>
          <w:marTop w:val="0"/>
          <w:marBottom w:val="0"/>
          <w:divBdr>
            <w:top w:val="none" w:sz="0" w:space="0" w:color="auto"/>
            <w:left w:val="none" w:sz="0" w:space="0" w:color="auto"/>
            <w:bottom w:val="none" w:sz="0" w:space="0" w:color="auto"/>
            <w:right w:val="none" w:sz="0" w:space="0" w:color="auto"/>
          </w:divBdr>
        </w:div>
        <w:div w:id="1437019850">
          <w:marLeft w:val="0"/>
          <w:marRight w:val="0"/>
          <w:marTop w:val="0"/>
          <w:marBottom w:val="0"/>
          <w:divBdr>
            <w:top w:val="none" w:sz="0" w:space="0" w:color="auto"/>
            <w:left w:val="none" w:sz="0" w:space="0" w:color="auto"/>
            <w:bottom w:val="none" w:sz="0" w:space="0" w:color="auto"/>
            <w:right w:val="none" w:sz="0" w:space="0" w:color="auto"/>
          </w:divBdr>
        </w:div>
      </w:divsChild>
    </w:div>
    <w:div w:id="2093311872">
      <w:bodyDiv w:val="1"/>
      <w:marLeft w:val="0"/>
      <w:marRight w:val="0"/>
      <w:marTop w:val="0"/>
      <w:marBottom w:val="0"/>
      <w:divBdr>
        <w:top w:val="none" w:sz="0" w:space="0" w:color="auto"/>
        <w:left w:val="none" w:sz="0" w:space="0" w:color="auto"/>
        <w:bottom w:val="none" w:sz="0" w:space="0" w:color="auto"/>
        <w:right w:val="none" w:sz="0" w:space="0" w:color="auto"/>
      </w:divBdr>
      <w:divsChild>
        <w:div w:id="552276447">
          <w:marLeft w:val="0"/>
          <w:marRight w:val="0"/>
          <w:marTop w:val="0"/>
          <w:marBottom w:val="0"/>
          <w:divBdr>
            <w:top w:val="none" w:sz="0" w:space="0" w:color="auto"/>
            <w:left w:val="none" w:sz="0" w:space="0" w:color="auto"/>
            <w:bottom w:val="none" w:sz="0" w:space="0" w:color="auto"/>
            <w:right w:val="none" w:sz="0" w:space="0" w:color="auto"/>
          </w:divBdr>
        </w:div>
        <w:div w:id="809787936">
          <w:marLeft w:val="0"/>
          <w:marRight w:val="0"/>
          <w:marTop w:val="0"/>
          <w:marBottom w:val="0"/>
          <w:divBdr>
            <w:top w:val="none" w:sz="0" w:space="0" w:color="auto"/>
            <w:left w:val="none" w:sz="0" w:space="0" w:color="auto"/>
            <w:bottom w:val="none" w:sz="0" w:space="0" w:color="auto"/>
            <w:right w:val="none" w:sz="0" w:space="0" w:color="auto"/>
          </w:divBdr>
        </w:div>
        <w:div w:id="380793497">
          <w:marLeft w:val="0"/>
          <w:marRight w:val="0"/>
          <w:marTop w:val="0"/>
          <w:marBottom w:val="0"/>
          <w:divBdr>
            <w:top w:val="none" w:sz="0" w:space="0" w:color="auto"/>
            <w:left w:val="none" w:sz="0" w:space="0" w:color="auto"/>
            <w:bottom w:val="none" w:sz="0" w:space="0" w:color="auto"/>
            <w:right w:val="none" w:sz="0" w:space="0" w:color="auto"/>
          </w:divBdr>
        </w:div>
        <w:div w:id="279605580">
          <w:marLeft w:val="0"/>
          <w:marRight w:val="0"/>
          <w:marTop w:val="0"/>
          <w:marBottom w:val="0"/>
          <w:divBdr>
            <w:top w:val="none" w:sz="0" w:space="0" w:color="auto"/>
            <w:left w:val="none" w:sz="0" w:space="0" w:color="auto"/>
            <w:bottom w:val="none" w:sz="0" w:space="0" w:color="auto"/>
            <w:right w:val="none" w:sz="0" w:space="0" w:color="auto"/>
          </w:divBdr>
        </w:div>
        <w:div w:id="178928791">
          <w:marLeft w:val="0"/>
          <w:marRight w:val="0"/>
          <w:marTop w:val="0"/>
          <w:marBottom w:val="0"/>
          <w:divBdr>
            <w:top w:val="none" w:sz="0" w:space="0" w:color="auto"/>
            <w:left w:val="none" w:sz="0" w:space="0" w:color="auto"/>
            <w:bottom w:val="none" w:sz="0" w:space="0" w:color="auto"/>
            <w:right w:val="none" w:sz="0" w:space="0" w:color="auto"/>
          </w:divBdr>
        </w:div>
        <w:div w:id="2027250729">
          <w:marLeft w:val="0"/>
          <w:marRight w:val="0"/>
          <w:marTop w:val="0"/>
          <w:marBottom w:val="0"/>
          <w:divBdr>
            <w:top w:val="none" w:sz="0" w:space="0" w:color="auto"/>
            <w:left w:val="none" w:sz="0" w:space="0" w:color="auto"/>
            <w:bottom w:val="none" w:sz="0" w:space="0" w:color="auto"/>
            <w:right w:val="none" w:sz="0" w:space="0" w:color="auto"/>
          </w:divBdr>
        </w:div>
        <w:div w:id="795752640">
          <w:marLeft w:val="0"/>
          <w:marRight w:val="0"/>
          <w:marTop w:val="0"/>
          <w:marBottom w:val="0"/>
          <w:divBdr>
            <w:top w:val="none" w:sz="0" w:space="0" w:color="auto"/>
            <w:left w:val="none" w:sz="0" w:space="0" w:color="auto"/>
            <w:bottom w:val="none" w:sz="0" w:space="0" w:color="auto"/>
            <w:right w:val="none" w:sz="0" w:space="0" w:color="auto"/>
          </w:divBdr>
        </w:div>
        <w:div w:id="1015156233">
          <w:marLeft w:val="0"/>
          <w:marRight w:val="0"/>
          <w:marTop w:val="0"/>
          <w:marBottom w:val="0"/>
          <w:divBdr>
            <w:top w:val="none" w:sz="0" w:space="0" w:color="auto"/>
            <w:left w:val="none" w:sz="0" w:space="0" w:color="auto"/>
            <w:bottom w:val="none" w:sz="0" w:space="0" w:color="auto"/>
            <w:right w:val="none" w:sz="0" w:space="0" w:color="auto"/>
          </w:divBdr>
        </w:div>
        <w:div w:id="2111194067">
          <w:marLeft w:val="0"/>
          <w:marRight w:val="0"/>
          <w:marTop w:val="0"/>
          <w:marBottom w:val="0"/>
          <w:divBdr>
            <w:top w:val="none" w:sz="0" w:space="0" w:color="auto"/>
            <w:left w:val="none" w:sz="0" w:space="0" w:color="auto"/>
            <w:bottom w:val="none" w:sz="0" w:space="0" w:color="auto"/>
            <w:right w:val="none" w:sz="0" w:space="0" w:color="auto"/>
          </w:divBdr>
        </w:div>
        <w:div w:id="5405620">
          <w:marLeft w:val="0"/>
          <w:marRight w:val="0"/>
          <w:marTop w:val="0"/>
          <w:marBottom w:val="0"/>
          <w:divBdr>
            <w:top w:val="none" w:sz="0" w:space="0" w:color="auto"/>
            <w:left w:val="none" w:sz="0" w:space="0" w:color="auto"/>
            <w:bottom w:val="none" w:sz="0" w:space="0" w:color="auto"/>
            <w:right w:val="none" w:sz="0" w:space="0" w:color="auto"/>
          </w:divBdr>
        </w:div>
        <w:div w:id="1716151091">
          <w:marLeft w:val="0"/>
          <w:marRight w:val="0"/>
          <w:marTop w:val="0"/>
          <w:marBottom w:val="0"/>
          <w:divBdr>
            <w:top w:val="none" w:sz="0" w:space="0" w:color="auto"/>
            <w:left w:val="none" w:sz="0" w:space="0" w:color="auto"/>
            <w:bottom w:val="none" w:sz="0" w:space="0" w:color="auto"/>
            <w:right w:val="none" w:sz="0" w:space="0" w:color="auto"/>
          </w:divBdr>
        </w:div>
        <w:div w:id="1384477394">
          <w:marLeft w:val="0"/>
          <w:marRight w:val="0"/>
          <w:marTop w:val="0"/>
          <w:marBottom w:val="0"/>
          <w:divBdr>
            <w:top w:val="none" w:sz="0" w:space="0" w:color="auto"/>
            <w:left w:val="none" w:sz="0" w:space="0" w:color="auto"/>
            <w:bottom w:val="none" w:sz="0" w:space="0" w:color="auto"/>
            <w:right w:val="none" w:sz="0" w:space="0" w:color="auto"/>
          </w:divBdr>
        </w:div>
        <w:div w:id="295333549">
          <w:marLeft w:val="0"/>
          <w:marRight w:val="0"/>
          <w:marTop w:val="0"/>
          <w:marBottom w:val="0"/>
          <w:divBdr>
            <w:top w:val="none" w:sz="0" w:space="0" w:color="auto"/>
            <w:left w:val="none" w:sz="0" w:space="0" w:color="auto"/>
            <w:bottom w:val="none" w:sz="0" w:space="0" w:color="auto"/>
            <w:right w:val="none" w:sz="0" w:space="0" w:color="auto"/>
          </w:divBdr>
        </w:div>
        <w:div w:id="67924850">
          <w:marLeft w:val="0"/>
          <w:marRight w:val="0"/>
          <w:marTop w:val="0"/>
          <w:marBottom w:val="0"/>
          <w:divBdr>
            <w:top w:val="none" w:sz="0" w:space="0" w:color="auto"/>
            <w:left w:val="none" w:sz="0" w:space="0" w:color="auto"/>
            <w:bottom w:val="none" w:sz="0" w:space="0" w:color="auto"/>
            <w:right w:val="none" w:sz="0" w:space="0" w:color="auto"/>
          </w:divBdr>
        </w:div>
        <w:div w:id="140269598">
          <w:marLeft w:val="0"/>
          <w:marRight w:val="0"/>
          <w:marTop w:val="0"/>
          <w:marBottom w:val="0"/>
          <w:divBdr>
            <w:top w:val="none" w:sz="0" w:space="0" w:color="auto"/>
            <w:left w:val="none" w:sz="0" w:space="0" w:color="auto"/>
            <w:bottom w:val="none" w:sz="0" w:space="0" w:color="auto"/>
            <w:right w:val="none" w:sz="0" w:space="0" w:color="auto"/>
          </w:divBdr>
        </w:div>
        <w:div w:id="484398519">
          <w:marLeft w:val="0"/>
          <w:marRight w:val="0"/>
          <w:marTop w:val="0"/>
          <w:marBottom w:val="0"/>
          <w:divBdr>
            <w:top w:val="none" w:sz="0" w:space="0" w:color="auto"/>
            <w:left w:val="none" w:sz="0" w:space="0" w:color="auto"/>
            <w:bottom w:val="none" w:sz="0" w:space="0" w:color="auto"/>
            <w:right w:val="none" w:sz="0" w:space="0" w:color="auto"/>
          </w:divBdr>
        </w:div>
        <w:div w:id="1593397292">
          <w:marLeft w:val="0"/>
          <w:marRight w:val="0"/>
          <w:marTop w:val="0"/>
          <w:marBottom w:val="0"/>
          <w:divBdr>
            <w:top w:val="none" w:sz="0" w:space="0" w:color="auto"/>
            <w:left w:val="none" w:sz="0" w:space="0" w:color="auto"/>
            <w:bottom w:val="none" w:sz="0" w:space="0" w:color="auto"/>
            <w:right w:val="none" w:sz="0" w:space="0" w:color="auto"/>
          </w:divBdr>
        </w:div>
        <w:div w:id="918102580">
          <w:marLeft w:val="0"/>
          <w:marRight w:val="0"/>
          <w:marTop w:val="0"/>
          <w:marBottom w:val="0"/>
          <w:divBdr>
            <w:top w:val="none" w:sz="0" w:space="0" w:color="auto"/>
            <w:left w:val="none" w:sz="0" w:space="0" w:color="auto"/>
            <w:bottom w:val="none" w:sz="0" w:space="0" w:color="auto"/>
            <w:right w:val="none" w:sz="0" w:space="0" w:color="auto"/>
          </w:divBdr>
        </w:div>
        <w:div w:id="1019969138">
          <w:marLeft w:val="0"/>
          <w:marRight w:val="0"/>
          <w:marTop w:val="0"/>
          <w:marBottom w:val="0"/>
          <w:divBdr>
            <w:top w:val="none" w:sz="0" w:space="0" w:color="auto"/>
            <w:left w:val="none" w:sz="0" w:space="0" w:color="auto"/>
            <w:bottom w:val="none" w:sz="0" w:space="0" w:color="auto"/>
            <w:right w:val="none" w:sz="0" w:space="0" w:color="auto"/>
          </w:divBdr>
        </w:div>
        <w:div w:id="27525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A2E1E-1159-4F33-84E8-6E1E17B5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3456</Words>
  <Characters>19702</Characters>
  <Application>Microsoft Office Word</Application>
  <DocSecurity>0</DocSecurity>
  <Lines>164</Lines>
  <Paragraphs>46</Paragraphs>
  <ScaleCrop>false</ScaleCrop>
  <HeadingPairs>
    <vt:vector size="2" baseType="variant">
      <vt:variant>
        <vt:lpstr>العنوان</vt:lpstr>
      </vt:variant>
      <vt:variant>
        <vt:i4>1</vt:i4>
      </vt:variant>
    </vt:vector>
  </HeadingPairs>
  <TitlesOfParts>
    <vt:vector size="1" baseType="lpstr">
      <vt:lpstr>المملكة العربية السعودية                                                                                                      الرقـــــــــــــــــــــــــــــــــــــم: ..................................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المملكة العربية السعودية                                                                                                      الرقـــــــــــــــــــــــــــــــــــــم: ..................................                                                                                             جمعية الرعاية الصحية بعقلة الصقور                                                                                           التاريــــــــــــــــــــــــــــــــــخ: .................................                    مسجلة لدى المركز الوطني لتنمية القطاع غير                                                                                المشفوعات: ................................                                        .          الربحي برقم (5405)                                                                                                          المـــــــــوضــــوع : ...............................</dc:title>
  <dc:creator>Dell</dc:creator>
  <cp:lastModifiedBy>ahmed osamaa</cp:lastModifiedBy>
  <cp:revision>3</cp:revision>
  <cp:lastPrinted>2025-07-19T13:52:00Z</cp:lastPrinted>
  <dcterms:created xsi:type="dcterms:W3CDTF">2025-09-29T23:45:00Z</dcterms:created>
  <dcterms:modified xsi:type="dcterms:W3CDTF">2025-09-29T23:55:00Z</dcterms:modified>
</cp:coreProperties>
</file>